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EF" w:rsidRPr="00170448" w:rsidRDefault="009458F4" w:rsidP="009458F4">
      <w:pPr>
        <w:ind w:firstLine="0"/>
        <w:jc w:val="center"/>
        <w:rPr>
          <w:b/>
        </w:rPr>
      </w:pPr>
      <w:r w:rsidRPr="00170448">
        <w:rPr>
          <w:b/>
        </w:rPr>
        <w:t xml:space="preserve">Отчет </w:t>
      </w:r>
    </w:p>
    <w:p w:rsidR="009458F4" w:rsidRPr="00170448" w:rsidRDefault="009458F4" w:rsidP="009458F4">
      <w:pPr>
        <w:ind w:firstLine="0"/>
        <w:jc w:val="center"/>
        <w:rPr>
          <w:b/>
        </w:rPr>
      </w:pPr>
      <w:r w:rsidRPr="00170448">
        <w:rPr>
          <w:b/>
        </w:rPr>
        <w:t xml:space="preserve">о работе </w:t>
      </w:r>
      <w:r w:rsidR="003301EF" w:rsidRPr="00170448">
        <w:rPr>
          <w:b/>
        </w:rPr>
        <w:t>к</w:t>
      </w:r>
      <w:r w:rsidRPr="00170448">
        <w:rPr>
          <w:b/>
        </w:rPr>
        <w:t xml:space="preserve">омиссии по приемке </w:t>
      </w:r>
      <w:proofErr w:type="gramStart"/>
      <w:r w:rsidRPr="00170448">
        <w:rPr>
          <w:b/>
        </w:rPr>
        <w:t>материалов экспедиционных работ Учреждения Ро</w:t>
      </w:r>
      <w:r w:rsidRPr="00170448">
        <w:rPr>
          <w:b/>
        </w:rPr>
        <w:t>с</w:t>
      </w:r>
      <w:r w:rsidRPr="00170448">
        <w:rPr>
          <w:b/>
        </w:rPr>
        <w:t>сийской академии наук</w:t>
      </w:r>
      <w:proofErr w:type="gramEnd"/>
      <w:r w:rsidRPr="00170448">
        <w:rPr>
          <w:b/>
        </w:rPr>
        <w:t xml:space="preserve"> Геологический институт Кольского научног</w:t>
      </w:r>
      <w:r w:rsidR="00D74721" w:rsidRPr="00170448">
        <w:rPr>
          <w:b/>
        </w:rPr>
        <w:t>о центра РАН (ГИ КНЦ РАН) в 2014</w:t>
      </w:r>
      <w:r w:rsidRPr="00170448">
        <w:rPr>
          <w:b/>
        </w:rPr>
        <w:t xml:space="preserve"> г.</w:t>
      </w:r>
    </w:p>
    <w:p w:rsidR="009458F4" w:rsidRPr="00170448" w:rsidRDefault="009458F4" w:rsidP="009458F4">
      <w:pPr>
        <w:jc w:val="center"/>
        <w:rPr>
          <w:b/>
        </w:rPr>
      </w:pPr>
    </w:p>
    <w:p w:rsidR="009458F4" w:rsidRPr="00170448" w:rsidRDefault="003301EF" w:rsidP="009458F4">
      <w:pPr>
        <w:jc w:val="both"/>
      </w:pPr>
      <w:proofErr w:type="gramStart"/>
      <w:r w:rsidRPr="00170448">
        <w:t xml:space="preserve">Комиссия по приемке материалов экспедиционных работ (далее просто </w:t>
      </w:r>
      <w:r w:rsidR="009458F4" w:rsidRPr="00170448">
        <w:t>Комиссия</w:t>
      </w:r>
      <w:r w:rsidRPr="00170448">
        <w:t>)</w:t>
      </w:r>
      <w:r w:rsidR="009458F4" w:rsidRPr="00170448">
        <w:t xml:space="preserve"> в составе: зам. директора </w:t>
      </w:r>
      <w:proofErr w:type="spellStart"/>
      <w:r w:rsidR="009458F4" w:rsidRPr="00170448">
        <w:t>к.г.-м.н</w:t>
      </w:r>
      <w:proofErr w:type="spellEnd"/>
      <w:r w:rsidR="009458F4" w:rsidRPr="00170448">
        <w:t xml:space="preserve">. Т.В. Рундквист (председатель Комиссии), </w:t>
      </w:r>
      <w:proofErr w:type="spellStart"/>
      <w:r w:rsidR="009458F4" w:rsidRPr="00170448">
        <w:t>к.г.-м.н</w:t>
      </w:r>
      <w:proofErr w:type="spellEnd"/>
      <w:r w:rsidR="009458F4" w:rsidRPr="00170448">
        <w:t>. В.В.</w:t>
      </w:r>
      <w:r w:rsidRPr="00170448">
        <w:t> </w:t>
      </w:r>
      <w:r w:rsidR="009458F4" w:rsidRPr="00170448">
        <w:t xml:space="preserve">Кольки (зам. председателя Комиссии), </w:t>
      </w:r>
      <w:proofErr w:type="spellStart"/>
      <w:r w:rsidR="009458F4" w:rsidRPr="00170448">
        <w:t>д.г.-м.н</w:t>
      </w:r>
      <w:proofErr w:type="spellEnd"/>
      <w:r w:rsidR="009458F4" w:rsidRPr="00170448">
        <w:t xml:space="preserve">. Н.Е. Козлова, </w:t>
      </w:r>
      <w:proofErr w:type="spellStart"/>
      <w:r w:rsidR="009458F4" w:rsidRPr="00170448">
        <w:t>д.г.-м.н</w:t>
      </w:r>
      <w:proofErr w:type="spellEnd"/>
      <w:r w:rsidR="009458F4" w:rsidRPr="00170448">
        <w:t>. В.В.</w:t>
      </w:r>
      <w:r w:rsidRPr="00170448">
        <w:t> </w:t>
      </w:r>
      <w:proofErr w:type="spellStart"/>
      <w:r w:rsidR="009458F4" w:rsidRPr="00170448">
        <w:t>Балаганского</w:t>
      </w:r>
      <w:proofErr w:type="spellEnd"/>
      <w:r w:rsidR="009458F4" w:rsidRPr="00170448">
        <w:t xml:space="preserve">, </w:t>
      </w:r>
      <w:proofErr w:type="spellStart"/>
      <w:r w:rsidR="009458F4" w:rsidRPr="00170448">
        <w:t>д.г.-м.н</w:t>
      </w:r>
      <w:proofErr w:type="spellEnd"/>
      <w:r w:rsidR="009458F4" w:rsidRPr="00170448">
        <w:t xml:space="preserve">. А.А. </w:t>
      </w:r>
      <w:proofErr w:type="spellStart"/>
      <w:r w:rsidR="009458F4" w:rsidRPr="00170448">
        <w:t>Жамалетдинова</w:t>
      </w:r>
      <w:proofErr w:type="spellEnd"/>
      <w:r w:rsidR="009458F4" w:rsidRPr="00170448">
        <w:t xml:space="preserve">, </w:t>
      </w:r>
      <w:proofErr w:type="spellStart"/>
      <w:r w:rsidR="009458F4" w:rsidRPr="00170448">
        <w:t>к.г.-м.н</w:t>
      </w:r>
      <w:proofErr w:type="spellEnd"/>
      <w:r w:rsidR="009458F4" w:rsidRPr="00170448">
        <w:t xml:space="preserve">. С.М. Карпова, </w:t>
      </w:r>
      <w:proofErr w:type="spellStart"/>
      <w:r w:rsidR="009458F4" w:rsidRPr="00170448">
        <w:t>к.г</w:t>
      </w:r>
      <w:proofErr w:type="gramEnd"/>
      <w:r w:rsidR="009458F4" w:rsidRPr="00170448">
        <w:t>.-м.н</w:t>
      </w:r>
      <w:proofErr w:type="spellEnd"/>
      <w:r w:rsidR="009458F4" w:rsidRPr="00170448">
        <w:t>. А.А. К</w:t>
      </w:r>
      <w:r w:rsidR="009458F4" w:rsidRPr="00170448">
        <w:t>а</w:t>
      </w:r>
      <w:r w:rsidR="009458F4" w:rsidRPr="00170448">
        <w:t xml:space="preserve">линина, С.В. </w:t>
      </w:r>
      <w:proofErr w:type="spellStart"/>
      <w:r w:rsidR="009458F4" w:rsidRPr="00170448">
        <w:t>Мудрука</w:t>
      </w:r>
      <w:proofErr w:type="spellEnd"/>
      <w:r w:rsidR="009458F4" w:rsidRPr="00170448">
        <w:t xml:space="preserve">, зам. директора </w:t>
      </w:r>
      <w:proofErr w:type="gramStart"/>
      <w:r w:rsidR="009458F4" w:rsidRPr="00170448">
        <w:t>по</w:t>
      </w:r>
      <w:proofErr w:type="gramEnd"/>
      <w:r w:rsidR="009458F4" w:rsidRPr="00170448">
        <w:t xml:space="preserve"> </w:t>
      </w:r>
      <w:proofErr w:type="gramStart"/>
      <w:r w:rsidR="009458F4" w:rsidRPr="00170448">
        <w:t>общим</w:t>
      </w:r>
      <w:proofErr w:type="gramEnd"/>
      <w:r w:rsidR="009458F4" w:rsidRPr="00170448">
        <w:t xml:space="preserve"> вопросам Г.И. Соколова, инженера по ОТ и ТБ Г.Н. </w:t>
      </w:r>
      <w:proofErr w:type="spellStart"/>
      <w:r w:rsidR="009458F4" w:rsidRPr="00170448">
        <w:t>Деревцовой</w:t>
      </w:r>
      <w:proofErr w:type="spellEnd"/>
      <w:r w:rsidR="009458F4" w:rsidRPr="00170448">
        <w:t xml:space="preserve">, гл. экономиста Л.М. </w:t>
      </w:r>
      <w:r w:rsidR="00064AD7" w:rsidRPr="00170448">
        <w:t>Беляевой с 18.09 по 13.11 провела четыре з</w:t>
      </w:r>
      <w:r w:rsidR="00064AD7" w:rsidRPr="00170448">
        <w:t>а</w:t>
      </w:r>
      <w:r w:rsidR="00064AD7" w:rsidRPr="00170448">
        <w:t>седания</w:t>
      </w:r>
      <w:r w:rsidR="009458F4" w:rsidRPr="00170448">
        <w:t xml:space="preserve"> и рассмотрела материалы, полученные полевыми отрядами ГИ КНЦ РАН в р</w:t>
      </w:r>
      <w:r w:rsidR="009458F4" w:rsidRPr="00170448">
        <w:t>е</w:t>
      </w:r>
      <w:r w:rsidR="009458F4" w:rsidRPr="00170448">
        <w:t>зультате полевых работ 201</w:t>
      </w:r>
      <w:r w:rsidR="00064AD7" w:rsidRPr="00170448">
        <w:t>4</w:t>
      </w:r>
      <w:r w:rsidR="009458F4" w:rsidRPr="00170448">
        <w:t xml:space="preserve"> г.</w:t>
      </w:r>
    </w:p>
    <w:p w:rsidR="009458F4" w:rsidRPr="00170448" w:rsidRDefault="009458F4" w:rsidP="009458F4">
      <w:pPr>
        <w:jc w:val="both"/>
      </w:pPr>
      <w:r w:rsidRPr="00170448">
        <w:t xml:space="preserve">Полевые работы продолжались </w:t>
      </w:r>
      <w:r w:rsidRPr="00170448">
        <w:rPr>
          <w:b/>
        </w:rPr>
        <w:t>с 23 апреля по 27 сентября</w:t>
      </w:r>
      <w:r w:rsidR="003301EF" w:rsidRPr="00170448">
        <w:t xml:space="preserve"> и </w:t>
      </w:r>
      <w:r w:rsidR="003301EF" w:rsidRPr="00170448">
        <w:rPr>
          <w:b/>
        </w:rPr>
        <w:t>проводились</w:t>
      </w:r>
      <w:r w:rsidRPr="00170448">
        <w:rPr>
          <w:b/>
        </w:rPr>
        <w:t xml:space="preserve"> </w:t>
      </w:r>
      <w:r w:rsidR="00F25253" w:rsidRPr="00170448">
        <w:rPr>
          <w:b/>
        </w:rPr>
        <w:t>дев</w:t>
      </w:r>
      <w:r w:rsidR="00F25253" w:rsidRPr="00170448">
        <w:rPr>
          <w:b/>
        </w:rPr>
        <w:t>я</w:t>
      </w:r>
      <w:r w:rsidR="00F25253" w:rsidRPr="00170448">
        <w:rPr>
          <w:b/>
        </w:rPr>
        <w:t>тью</w:t>
      </w:r>
      <w:r w:rsidR="00F25253" w:rsidRPr="00170448">
        <w:t xml:space="preserve"> </w:t>
      </w:r>
      <w:r w:rsidRPr="00170448">
        <w:rPr>
          <w:b/>
        </w:rPr>
        <w:t>отряд</w:t>
      </w:r>
      <w:r w:rsidR="003301EF" w:rsidRPr="00170448">
        <w:rPr>
          <w:b/>
        </w:rPr>
        <w:t>ами</w:t>
      </w:r>
      <w:r w:rsidRPr="00170448">
        <w:t xml:space="preserve">, программы </w:t>
      </w:r>
      <w:r w:rsidR="003301EF" w:rsidRPr="00170448">
        <w:t xml:space="preserve">которых </w:t>
      </w:r>
      <w:r w:rsidRPr="00170448">
        <w:t>были рассмотрены и приняты на заседаниях Ученого совета (табл. 1</w:t>
      </w:r>
      <w:r w:rsidR="003301EF" w:rsidRPr="00170448">
        <w:t xml:space="preserve"> и</w:t>
      </w:r>
      <w:r w:rsidRPr="00170448">
        <w:t xml:space="preserve"> 2). В полевых работах приняли участие всего </w:t>
      </w:r>
      <w:r w:rsidR="00B873E1" w:rsidRPr="00170448">
        <w:rPr>
          <w:b/>
        </w:rPr>
        <w:t>4</w:t>
      </w:r>
      <w:r w:rsidR="0019122C" w:rsidRPr="00170448">
        <w:rPr>
          <w:b/>
        </w:rPr>
        <w:t>8</w:t>
      </w:r>
      <w:r w:rsidRPr="00170448">
        <w:rPr>
          <w:b/>
        </w:rPr>
        <w:t xml:space="preserve"> человек (</w:t>
      </w:r>
      <w:r w:rsidRPr="00170448">
        <w:t>постоянные</w:t>
      </w:r>
      <w:r w:rsidR="00B873E1" w:rsidRPr="00170448">
        <w:t xml:space="preserve"> и временные работники).</w:t>
      </w:r>
      <w:r w:rsidRPr="00170448">
        <w:t xml:space="preserve"> Общая численность полевы</w:t>
      </w:r>
      <w:r w:rsidR="00B873E1" w:rsidRPr="00170448">
        <w:t>х работников по сравнению с 2013 г.</w:t>
      </w:r>
      <w:r w:rsidRPr="00170448">
        <w:t xml:space="preserve"> сократилась</w:t>
      </w:r>
      <w:r w:rsidR="0019122C" w:rsidRPr="00170448">
        <w:t xml:space="preserve"> на 9</w:t>
      </w:r>
      <w:r w:rsidR="00B873E1" w:rsidRPr="00170448">
        <w:t xml:space="preserve"> чел</w:t>
      </w:r>
      <w:r w:rsidRPr="00170448">
        <w:t>.</w:t>
      </w:r>
    </w:p>
    <w:p w:rsidR="009458F4" w:rsidRPr="00170448" w:rsidRDefault="009458F4" w:rsidP="000B42EB">
      <w:pPr>
        <w:spacing w:before="120" w:after="120"/>
        <w:ind w:firstLine="0"/>
        <w:jc w:val="center"/>
        <w:rPr>
          <w:b/>
        </w:rPr>
      </w:pPr>
      <w:r w:rsidRPr="00170448">
        <w:rPr>
          <w:b/>
        </w:rPr>
        <w:t>Таблица 1</w:t>
      </w:r>
      <w:r w:rsidR="003301EF" w:rsidRPr="00170448">
        <w:rPr>
          <w:b/>
        </w:rPr>
        <w:t>. Список полевых отрядов, выезжавших на полевые работы</w:t>
      </w:r>
    </w:p>
    <w:tbl>
      <w:tblPr>
        <w:tblW w:w="7826" w:type="dxa"/>
        <w:jc w:val="center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2431"/>
        <w:gridCol w:w="2268"/>
        <w:gridCol w:w="2581"/>
      </w:tblGrid>
      <w:tr w:rsidR="009458F4" w:rsidRPr="00170448" w:rsidTr="003301EF">
        <w:trPr>
          <w:trHeight w:val="371"/>
          <w:jc w:val="center"/>
        </w:trPr>
        <w:tc>
          <w:tcPr>
            <w:tcW w:w="546" w:type="dxa"/>
            <w:noWrap/>
            <w:vAlign w:val="center"/>
          </w:tcPr>
          <w:p w:rsidR="009458F4" w:rsidRPr="00170448" w:rsidRDefault="003301EF" w:rsidP="003301E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431" w:type="dxa"/>
            <w:vAlign w:val="center"/>
          </w:tcPr>
          <w:p w:rsidR="009458F4" w:rsidRPr="00170448" w:rsidRDefault="009458F4" w:rsidP="003301E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Начальник отряда</w:t>
            </w:r>
          </w:p>
        </w:tc>
        <w:tc>
          <w:tcPr>
            <w:tcW w:w="2268" w:type="dxa"/>
            <w:vAlign w:val="center"/>
          </w:tcPr>
          <w:p w:rsidR="009458F4" w:rsidRPr="00170448" w:rsidRDefault="009458F4" w:rsidP="003301E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Название отряда</w:t>
            </w:r>
          </w:p>
        </w:tc>
        <w:tc>
          <w:tcPr>
            <w:tcW w:w="2581" w:type="dxa"/>
            <w:vAlign w:val="center"/>
          </w:tcPr>
          <w:p w:rsidR="003301EF" w:rsidRPr="00170448" w:rsidRDefault="009458F4" w:rsidP="003301E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Научный</w:t>
            </w:r>
          </w:p>
          <w:p w:rsidR="009458F4" w:rsidRPr="00170448" w:rsidRDefault="009458F4" w:rsidP="003301E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руководитель</w:t>
            </w:r>
          </w:p>
        </w:tc>
      </w:tr>
      <w:tr w:rsidR="002801D2" w:rsidRPr="00170448" w:rsidTr="003301EF">
        <w:trPr>
          <w:trHeight w:val="285"/>
          <w:jc w:val="center"/>
        </w:trPr>
        <w:tc>
          <w:tcPr>
            <w:tcW w:w="546" w:type="dxa"/>
            <w:noWrap/>
          </w:tcPr>
          <w:p w:rsidR="002801D2" w:rsidRPr="00170448" w:rsidRDefault="002801D2" w:rsidP="003301E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431" w:type="dxa"/>
            <w:noWrap/>
          </w:tcPr>
          <w:p w:rsidR="002801D2" w:rsidRPr="00170448" w:rsidRDefault="002801D2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 xml:space="preserve">Горбунов И.А. </w:t>
            </w:r>
          </w:p>
        </w:tc>
        <w:tc>
          <w:tcPr>
            <w:tcW w:w="2268" w:type="dxa"/>
          </w:tcPr>
          <w:p w:rsidR="002801D2" w:rsidRPr="00170448" w:rsidRDefault="002801D2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Беломорский</w:t>
            </w:r>
          </w:p>
        </w:tc>
        <w:tc>
          <w:tcPr>
            <w:tcW w:w="2581" w:type="dxa"/>
          </w:tcPr>
          <w:p w:rsidR="002801D2" w:rsidRPr="00170448" w:rsidRDefault="002801D2" w:rsidP="00B31A48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Балаганский В.В.</w:t>
            </w:r>
          </w:p>
        </w:tc>
      </w:tr>
      <w:tr w:rsidR="002801D2" w:rsidRPr="00170448" w:rsidTr="003301EF">
        <w:trPr>
          <w:trHeight w:val="285"/>
          <w:jc w:val="center"/>
        </w:trPr>
        <w:tc>
          <w:tcPr>
            <w:tcW w:w="546" w:type="dxa"/>
            <w:noWrap/>
          </w:tcPr>
          <w:p w:rsidR="002801D2" w:rsidRPr="00170448" w:rsidRDefault="002801D2" w:rsidP="003301E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431" w:type="dxa"/>
            <w:noWrap/>
          </w:tcPr>
          <w:p w:rsidR="002801D2" w:rsidRPr="00170448" w:rsidRDefault="002801D2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Мирошникова Я.А.</w:t>
            </w:r>
          </w:p>
        </w:tc>
        <w:tc>
          <w:tcPr>
            <w:tcW w:w="2268" w:type="dxa"/>
          </w:tcPr>
          <w:p w:rsidR="002801D2" w:rsidRPr="00170448" w:rsidRDefault="002801D2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Мончегорский</w:t>
            </w:r>
            <w:proofErr w:type="spellEnd"/>
          </w:p>
        </w:tc>
        <w:tc>
          <w:tcPr>
            <w:tcW w:w="2581" w:type="dxa"/>
          </w:tcPr>
          <w:p w:rsidR="002801D2" w:rsidRPr="00170448" w:rsidRDefault="002801D2" w:rsidP="00B31A48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Рундквист Т.В.</w:t>
            </w:r>
          </w:p>
        </w:tc>
      </w:tr>
      <w:tr w:rsidR="002801D2" w:rsidRPr="00170448" w:rsidTr="003301EF">
        <w:trPr>
          <w:trHeight w:val="285"/>
          <w:jc w:val="center"/>
        </w:trPr>
        <w:tc>
          <w:tcPr>
            <w:tcW w:w="546" w:type="dxa"/>
            <w:noWrap/>
          </w:tcPr>
          <w:p w:rsidR="002801D2" w:rsidRPr="00170448" w:rsidRDefault="002801D2" w:rsidP="003301E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431" w:type="dxa"/>
            <w:noWrap/>
          </w:tcPr>
          <w:p w:rsidR="002801D2" w:rsidRPr="00170448" w:rsidRDefault="002801D2" w:rsidP="0033232D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Котляров В.В.</w:t>
            </w:r>
            <w:r w:rsidR="0033232D" w:rsidRPr="00170448">
              <w:rPr>
                <w:rFonts w:eastAsia="Times New Roman"/>
                <w:color w:val="000000"/>
                <w:szCs w:val="24"/>
                <w:lang w:eastAsia="ru-RU"/>
              </w:rPr>
              <w:t>, Ж</w:t>
            </w:r>
            <w:r w:rsidR="0033232D" w:rsidRPr="00170448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="0033232D" w:rsidRPr="00170448">
              <w:rPr>
                <w:rFonts w:eastAsia="Times New Roman"/>
                <w:color w:val="000000"/>
                <w:szCs w:val="24"/>
                <w:lang w:eastAsia="ru-RU"/>
              </w:rPr>
              <w:t>малетдинов А.А.</w:t>
            </w:r>
          </w:p>
        </w:tc>
        <w:tc>
          <w:tcPr>
            <w:tcW w:w="2268" w:type="dxa"/>
          </w:tcPr>
          <w:p w:rsidR="002801D2" w:rsidRPr="00170448" w:rsidRDefault="002801D2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Генераторный</w:t>
            </w:r>
          </w:p>
        </w:tc>
        <w:tc>
          <w:tcPr>
            <w:tcW w:w="2581" w:type="dxa"/>
          </w:tcPr>
          <w:p w:rsidR="002801D2" w:rsidRPr="00170448" w:rsidRDefault="002801D2" w:rsidP="00B31A48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Жамалетдинов А.А.</w:t>
            </w:r>
          </w:p>
        </w:tc>
      </w:tr>
      <w:tr w:rsidR="00AC652B" w:rsidRPr="00170448" w:rsidTr="003301EF">
        <w:trPr>
          <w:trHeight w:val="285"/>
          <w:jc w:val="center"/>
        </w:trPr>
        <w:tc>
          <w:tcPr>
            <w:tcW w:w="546" w:type="dxa"/>
            <w:noWrap/>
          </w:tcPr>
          <w:p w:rsidR="00AC652B" w:rsidRPr="00170448" w:rsidRDefault="00AC652B" w:rsidP="003301E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431" w:type="dxa"/>
            <w:noWrap/>
          </w:tcPr>
          <w:p w:rsidR="00AC652B" w:rsidRPr="00170448" w:rsidRDefault="00AC652B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Шевцов А.Н.</w:t>
            </w:r>
          </w:p>
        </w:tc>
        <w:tc>
          <w:tcPr>
            <w:tcW w:w="2268" w:type="dxa"/>
          </w:tcPr>
          <w:p w:rsidR="00AC652B" w:rsidRPr="00170448" w:rsidRDefault="00AC652B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Измерительный</w:t>
            </w:r>
          </w:p>
        </w:tc>
        <w:tc>
          <w:tcPr>
            <w:tcW w:w="2581" w:type="dxa"/>
          </w:tcPr>
          <w:p w:rsidR="00AC652B" w:rsidRPr="00170448" w:rsidRDefault="00AC652B" w:rsidP="00B31A48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Жамалетдинов А.А.</w:t>
            </w:r>
          </w:p>
        </w:tc>
      </w:tr>
      <w:tr w:rsidR="00AC652B" w:rsidRPr="00170448" w:rsidTr="003301EF">
        <w:trPr>
          <w:trHeight w:val="285"/>
          <w:jc w:val="center"/>
        </w:trPr>
        <w:tc>
          <w:tcPr>
            <w:tcW w:w="546" w:type="dxa"/>
            <w:noWrap/>
          </w:tcPr>
          <w:p w:rsidR="00AC652B" w:rsidRPr="00170448" w:rsidRDefault="00AC652B" w:rsidP="003301E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431" w:type="dxa"/>
            <w:noWrap/>
          </w:tcPr>
          <w:p w:rsidR="00AC652B" w:rsidRPr="00170448" w:rsidRDefault="00AC652B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Каулина Т.В.</w:t>
            </w:r>
          </w:p>
        </w:tc>
        <w:tc>
          <w:tcPr>
            <w:tcW w:w="2268" w:type="dxa"/>
          </w:tcPr>
          <w:p w:rsidR="00AC652B" w:rsidRPr="00170448" w:rsidRDefault="00AC652B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Урановый</w:t>
            </w:r>
          </w:p>
        </w:tc>
        <w:tc>
          <w:tcPr>
            <w:tcW w:w="2581" w:type="dxa"/>
          </w:tcPr>
          <w:p w:rsidR="00AC652B" w:rsidRPr="00170448" w:rsidRDefault="00AC652B" w:rsidP="00B31A48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Каулина Т.В.</w:t>
            </w:r>
          </w:p>
        </w:tc>
      </w:tr>
      <w:tr w:rsidR="00AC652B" w:rsidRPr="00170448" w:rsidTr="003301EF">
        <w:trPr>
          <w:trHeight w:val="285"/>
          <w:jc w:val="center"/>
        </w:trPr>
        <w:tc>
          <w:tcPr>
            <w:tcW w:w="546" w:type="dxa"/>
            <w:noWrap/>
          </w:tcPr>
          <w:p w:rsidR="00AC652B" w:rsidRPr="00170448" w:rsidRDefault="00AC652B" w:rsidP="003301E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431" w:type="dxa"/>
            <w:noWrap/>
          </w:tcPr>
          <w:p w:rsidR="00AC652B" w:rsidRPr="00170448" w:rsidRDefault="00AC652B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Стешенко Е.Н.</w:t>
            </w:r>
          </w:p>
        </w:tc>
        <w:tc>
          <w:tcPr>
            <w:tcW w:w="2268" w:type="dxa"/>
          </w:tcPr>
          <w:p w:rsidR="00AC652B" w:rsidRPr="00170448" w:rsidRDefault="00AC652B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Кандалакшский</w:t>
            </w:r>
          </w:p>
        </w:tc>
        <w:tc>
          <w:tcPr>
            <w:tcW w:w="2581" w:type="dxa"/>
          </w:tcPr>
          <w:p w:rsidR="00AC652B" w:rsidRPr="00170448" w:rsidRDefault="00AC652B" w:rsidP="00B31A48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Чащин В.В.</w:t>
            </w:r>
          </w:p>
        </w:tc>
      </w:tr>
      <w:tr w:rsidR="00AC652B" w:rsidRPr="00170448" w:rsidTr="003301EF">
        <w:trPr>
          <w:trHeight w:val="285"/>
          <w:jc w:val="center"/>
        </w:trPr>
        <w:tc>
          <w:tcPr>
            <w:tcW w:w="546" w:type="dxa"/>
            <w:noWrap/>
          </w:tcPr>
          <w:p w:rsidR="00AC652B" w:rsidRPr="00170448" w:rsidRDefault="00AC652B" w:rsidP="003301E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431" w:type="dxa"/>
            <w:noWrap/>
          </w:tcPr>
          <w:p w:rsidR="00AC652B" w:rsidRPr="00170448" w:rsidRDefault="00AC652B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Морозова Л.Н.</w:t>
            </w:r>
          </w:p>
        </w:tc>
        <w:tc>
          <w:tcPr>
            <w:tcW w:w="2268" w:type="dxa"/>
          </w:tcPr>
          <w:p w:rsidR="00AC652B" w:rsidRPr="00170448" w:rsidRDefault="00AC652B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Колмозерский</w:t>
            </w:r>
            <w:proofErr w:type="spellEnd"/>
          </w:p>
        </w:tc>
        <w:tc>
          <w:tcPr>
            <w:tcW w:w="2581" w:type="dxa"/>
          </w:tcPr>
          <w:p w:rsidR="00AC652B" w:rsidRPr="00170448" w:rsidRDefault="00AC652B" w:rsidP="00B31A48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Морозова Л.Н.</w:t>
            </w:r>
          </w:p>
        </w:tc>
      </w:tr>
      <w:tr w:rsidR="00AC652B" w:rsidRPr="00170448" w:rsidTr="003301EF">
        <w:trPr>
          <w:trHeight w:val="285"/>
          <w:jc w:val="center"/>
        </w:trPr>
        <w:tc>
          <w:tcPr>
            <w:tcW w:w="546" w:type="dxa"/>
            <w:noWrap/>
          </w:tcPr>
          <w:p w:rsidR="00AC652B" w:rsidRPr="00170448" w:rsidRDefault="00AC652B" w:rsidP="003301E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431" w:type="dxa"/>
            <w:noWrap/>
          </w:tcPr>
          <w:p w:rsidR="00AC652B" w:rsidRPr="00170448" w:rsidRDefault="00AC652B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Серов П.А.</w:t>
            </w:r>
          </w:p>
        </w:tc>
        <w:tc>
          <w:tcPr>
            <w:tcW w:w="2268" w:type="dxa"/>
          </w:tcPr>
          <w:p w:rsidR="00AC652B" w:rsidRPr="00170448" w:rsidRDefault="00AC652B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Троилитовый</w:t>
            </w:r>
            <w:proofErr w:type="spellEnd"/>
          </w:p>
        </w:tc>
        <w:tc>
          <w:tcPr>
            <w:tcW w:w="2581" w:type="dxa"/>
          </w:tcPr>
          <w:p w:rsidR="00AC652B" w:rsidRPr="00170448" w:rsidRDefault="00AC652B" w:rsidP="00B31A48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Нерадовский Ю.Н.</w:t>
            </w:r>
          </w:p>
        </w:tc>
      </w:tr>
      <w:tr w:rsidR="00AC652B" w:rsidRPr="00170448" w:rsidTr="003301EF">
        <w:trPr>
          <w:trHeight w:val="285"/>
          <w:jc w:val="center"/>
        </w:trPr>
        <w:tc>
          <w:tcPr>
            <w:tcW w:w="546" w:type="dxa"/>
            <w:noWrap/>
          </w:tcPr>
          <w:p w:rsidR="00AC652B" w:rsidRPr="00170448" w:rsidRDefault="00AC652B" w:rsidP="003301EF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431" w:type="dxa"/>
            <w:noWrap/>
          </w:tcPr>
          <w:p w:rsidR="00AC652B" w:rsidRPr="00170448" w:rsidRDefault="00AC652B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Николаева С.Б.</w:t>
            </w:r>
          </w:p>
        </w:tc>
        <w:tc>
          <w:tcPr>
            <w:tcW w:w="2268" w:type="dxa"/>
          </w:tcPr>
          <w:p w:rsidR="00AC652B" w:rsidRPr="00170448" w:rsidRDefault="00AC652B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Кольский</w:t>
            </w:r>
          </w:p>
        </w:tc>
        <w:tc>
          <w:tcPr>
            <w:tcW w:w="2581" w:type="dxa"/>
          </w:tcPr>
          <w:p w:rsidR="00AC652B" w:rsidRPr="00170448" w:rsidRDefault="00AC652B" w:rsidP="00B31A48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Николаева С.Б.</w:t>
            </w:r>
          </w:p>
        </w:tc>
      </w:tr>
    </w:tbl>
    <w:p w:rsidR="00173D61" w:rsidRPr="00170448" w:rsidRDefault="00173D61" w:rsidP="009458F4">
      <w:pPr>
        <w:jc w:val="both"/>
      </w:pPr>
    </w:p>
    <w:p w:rsidR="009458F4" w:rsidRPr="00170448" w:rsidRDefault="00173D61" w:rsidP="009458F4">
      <w:pPr>
        <w:jc w:val="both"/>
        <w:rPr>
          <w:rFonts w:eastAsia="Times New Roman"/>
          <w:szCs w:val="24"/>
          <w:lang w:eastAsia="ru-RU"/>
        </w:rPr>
      </w:pPr>
      <w:r w:rsidRPr="00170448">
        <w:t>Кроме работы в полевых отрядах во время полевого сезона</w:t>
      </w:r>
      <w:r w:rsidR="003301EF" w:rsidRPr="00170448">
        <w:t>,</w:t>
      </w:r>
      <w:r w:rsidRPr="00170448">
        <w:t xml:space="preserve"> состоялся выезд гру</w:t>
      </w:r>
      <w:r w:rsidRPr="00170448">
        <w:t>п</w:t>
      </w:r>
      <w:r w:rsidRPr="00170448">
        <w:t>пы В.В. Кольки на территорию Архангельской области. Группа присоединилась к полев</w:t>
      </w:r>
      <w:r w:rsidRPr="00170448">
        <w:t>о</w:t>
      </w:r>
      <w:r w:rsidRPr="00170448">
        <w:t xml:space="preserve">му отряду </w:t>
      </w:r>
      <w:r w:rsidRPr="00170448">
        <w:rPr>
          <w:rFonts w:eastAsia="Times New Roman"/>
          <w:szCs w:val="24"/>
          <w:lang w:eastAsia="ru-RU"/>
        </w:rPr>
        <w:t xml:space="preserve">Института водных проблем Карельского НЦ РАН. </w:t>
      </w:r>
    </w:p>
    <w:p w:rsidR="009458F4" w:rsidRPr="00170448" w:rsidRDefault="009458F4" w:rsidP="000B42EB">
      <w:pPr>
        <w:spacing w:before="120" w:after="120"/>
        <w:ind w:firstLine="0"/>
        <w:jc w:val="center"/>
        <w:rPr>
          <w:b/>
        </w:rPr>
      </w:pPr>
      <w:r w:rsidRPr="00170448">
        <w:rPr>
          <w:b/>
        </w:rPr>
        <w:t>Таблица 2</w:t>
      </w:r>
      <w:r w:rsidR="003301EF" w:rsidRPr="00170448">
        <w:rPr>
          <w:b/>
        </w:rPr>
        <w:t>. Сроки полевых работ и их продолжительность</w:t>
      </w:r>
    </w:p>
    <w:tbl>
      <w:tblPr>
        <w:tblW w:w="9195" w:type="dxa"/>
        <w:jc w:val="center"/>
        <w:tblInd w:w="-1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6"/>
        <w:gridCol w:w="2409"/>
        <w:gridCol w:w="2127"/>
        <w:gridCol w:w="141"/>
        <w:gridCol w:w="364"/>
        <w:gridCol w:w="2330"/>
        <w:gridCol w:w="1478"/>
      </w:tblGrid>
      <w:tr w:rsidR="009458F4" w:rsidRPr="00170448" w:rsidTr="003301EF">
        <w:trPr>
          <w:trHeight w:val="371"/>
          <w:jc w:val="center"/>
        </w:trPr>
        <w:tc>
          <w:tcPr>
            <w:tcW w:w="346" w:type="dxa"/>
            <w:noWrap/>
          </w:tcPr>
          <w:p w:rsidR="009458F4" w:rsidRPr="00170448" w:rsidRDefault="003301EF" w:rsidP="003301EF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2409" w:type="dxa"/>
          </w:tcPr>
          <w:p w:rsidR="009458F4" w:rsidRPr="00170448" w:rsidRDefault="009458F4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Начальник отряда</w:t>
            </w:r>
          </w:p>
        </w:tc>
        <w:tc>
          <w:tcPr>
            <w:tcW w:w="4962" w:type="dxa"/>
            <w:gridSpan w:val="4"/>
          </w:tcPr>
          <w:p w:rsidR="009458F4" w:rsidRPr="00170448" w:rsidRDefault="009458F4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Сроки работы (фактические)</w:t>
            </w:r>
          </w:p>
        </w:tc>
        <w:tc>
          <w:tcPr>
            <w:tcW w:w="1478" w:type="dxa"/>
          </w:tcPr>
          <w:p w:rsidR="009458F4" w:rsidRPr="00170448" w:rsidRDefault="009458F4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Кол-во дней</w:t>
            </w:r>
          </w:p>
        </w:tc>
      </w:tr>
      <w:tr w:rsidR="00AC652B" w:rsidRPr="00170448" w:rsidTr="003301EF">
        <w:trPr>
          <w:trHeight w:val="285"/>
          <w:jc w:val="center"/>
        </w:trPr>
        <w:tc>
          <w:tcPr>
            <w:tcW w:w="346" w:type="dxa"/>
            <w:noWrap/>
          </w:tcPr>
          <w:p w:rsidR="00AC652B" w:rsidRPr="00170448" w:rsidRDefault="00AC652B" w:rsidP="003301EF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409" w:type="dxa"/>
            <w:noWrap/>
          </w:tcPr>
          <w:p w:rsidR="00AC652B" w:rsidRPr="00170448" w:rsidRDefault="00AC652B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 xml:space="preserve">Горбунов И.А. </w:t>
            </w:r>
          </w:p>
        </w:tc>
        <w:tc>
          <w:tcPr>
            <w:tcW w:w="4962" w:type="dxa"/>
            <w:gridSpan w:val="4"/>
            <w:noWrap/>
          </w:tcPr>
          <w:p w:rsidR="00AC652B" w:rsidRPr="00170448" w:rsidRDefault="003301EF" w:rsidP="00AC652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3 июля–</w:t>
            </w:r>
            <w:r w:rsidR="00AC652B" w:rsidRPr="00170448">
              <w:rPr>
                <w:rFonts w:eastAsia="Times New Roman"/>
                <w:color w:val="000000"/>
                <w:sz w:val="22"/>
                <w:lang w:eastAsia="ru-RU"/>
              </w:rPr>
              <w:t>25 августа</w:t>
            </w:r>
          </w:p>
        </w:tc>
        <w:tc>
          <w:tcPr>
            <w:tcW w:w="1478" w:type="dxa"/>
          </w:tcPr>
          <w:p w:rsidR="00AC652B" w:rsidRPr="00170448" w:rsidRDefault="00AC652B" w:rsidP="00B31A48">
            <w:pPr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170448">
              <w:rPr>
                <w:rFonts w:eastAsia="Times New Roman"/>
                <w:b/>
                <w:color w:val="000000"/>
                <w:sz w:val="22"/>
                <w:lang w:eastAsia="ru-RU"/>
              </w:rPr>
              <w:t>54</w:t>
            </w:r>
          </w:p>
        </w:tc>
      </w:tr>
      <w:tr w:rsidR="00AC652B" w:rsidRPr="00170448" w:rsidTr="003301EF">
        <w:trPr>
          <w:trHeight w:val="285"/>
          <w:jc w:val="center"/>
        </w:trPr>
        <w:tc>
          <w:tcPr>
            <w:tcW w:w="346" w:type="dxa"/>
            <w:noWrap/>
          </w:tcPr>
          <w:p w:rsidR="00AC652B" w:rsidRPr="00170448" w:rsidRDefault="00AC652B" w:rsidP="003301EF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:rsidR="00AC652B" w:rsidRPr="00170448" w:rsidRDefault="00AC652B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Мирошникова Я.А.</w:t>
            </w:r>
          </w:p>
        </w:tc>
        <w:tc>
          <w:tcPr>
            <w:tcW w:w="4962" w:type="dxa"/>
            <w:gridSpan w:val="4"/>
            <w:noWrap/>
          </w:tcPr>
          <w:p w:rsidR="00AC652B" w:rsidRPr="00170448" w:rsidRDefault="003301EF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18 июня–</w:t>
            </w:r>
            <w:r w:rsidR="00AC652B" w:rsidRPr="00170448">
              <w:rPr>
                <w:rFonts w:eastAsia="Times New Roman"/>
                <w:color w:val="000000"/>
                <w:sz w:val="22"/>
                <w:lang w:eastAsia="ru-RU"/>
              </w:rPr>
              <w:t>18 июня</w:t>
            </w:r>
          </w:p>
        </w:tc>
        <w:tc>
          <w:tcPr>
            <w:tcW w:w="1478" w:type="dxa"/>
          </w:tcPr>
          <w:p w:rsidR="00AC652B" w:rsidRPr="00170448" w:rsidRDefault="00AC652B" w:rsidP="00B31A48">
            <w:pPr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170448">
              <w:rPr>
                <w:rFonts w:eastAsia="Times New Roman"/>
                <w:b/>
                <w:color w:val="000000"/>
                <w:sz w:val="22"/>
                <w:lang w:eastAsia="ru-RU"/>
              </w:rPr>
              <w:t>31</w:t>
            </w:r>
          </w:p>
        </w:tc>
      </w:tr>
      <w:tr w:rsidR="00AC652B" w:rsidRPr="00170448" w:rsidTr="003301EF">
        <w:trPr>
          <w:trHeight w:val="285"/>
          <w:jc w:val="center"/>
        </w:trPr>
        <w:tc>
          <w:tcPr>
            <w:tcW w:w="346" w:type="dxa"/>
            <w:noWrap/>
          </w:tcPr>
          <w:p w:rsidR="00AC652B" w:rsidRPr="00170448" w:rsidRDefault="00AC652B" w:rsidP="003301EF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409" w:type="dxa"/>
            <w:noWrap/>
          </w:tcPr>
          <w:p w:rsidR="00AC652B" w:rsidRPr="00170448" w:rsidRDefault="0033232D" w:rsidP="0033232D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Котляров В.В., Ж</w:t>
            </w: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малетдинов А.А.</w:t>
            </w:r>
          </w:p>
        </w:tc>
        <w:tc>
          <w:tcPr>
            <w:tcW w:w="2127" w:type="dxa"/>
            <w:noWrap/>
          </w:tcPr>
          <w:p w:rsidR="00AC652B" w:rsidRPr="00170448" w:rsidRDefault="003301EF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lang w:eastAsia="ru-RU"/>
              </w:rPr>
              <w:t>02 июня–</w:t>
            </w:r>
            <w:r w:rsidR="00C622C2" w:rsidRPr="00170448">
              <w:rPr>
                <w:rFonts w:eastAsia="Times New Roman"/>
                <w:color w:val="000000"/>
                <w:lang w:eastAsia="ru-RU"/>
              </w:rPr>
              <w:t>02 июля</w:t>
            </w:r>
          </w:p>
        </w:tc>
        <w:tc>
          <w:tcPr>
            <w:tcW w:w="2835" w:type="dxa"/>
            <w:gridSpan w:val="3"/>
          </w:tcPr>
          <w:p w:rsidR="00AC652B" w:rsidRPr="00170448" w:rsidRDefault="003301EF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lang w:eastAsia="ru-RU"/>
              </w:rPr>
              <w:t>22 августа–</w:t>
            </w:r>
            <w:r w:rsidR="00C622C2" w:rsidRPr="00170448">
              <w:rPr>
                <w:rFonts w:eastAsia="Times New Roman"/>
                <w:color w:val="000000"/>
                <w:lang w:eastAsia="ru-RU"/>
              </w:rPr>
              <w:t xml:space="preserve">12 сентября </w:t>
            </w:r>
          </w:p>
        </w:tc>
        <w:tc>
          <w:tcPr>
            <w:tcW w:w="1478" w:type="dxa"/>
          </w:tcPr>
          <w:p w:rsidR="00AC652B" w:rsidRPr="00170448" w:rsidRDefault="00C622C2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lang w:eastAsia="ru-RU"/>
              </w:rPr>
              <w:t>31 + 22</w:t>
            </w:r>
            <w:r w:rsidR="00EA1143" w:rsidRPr="00170448">
              <w:rPr>
                <w:rFonts w:eastAsia="Times New Roman"/>
                <w:color w:val="000000"/>
                <w:lang w:eastAsia="ru-RU"/>
              </w:rPr>
              <w:t xml:space="preserve"> = </w:t>
            </w:r>
            <w:r w:rsidR="00EA1143" w:rsidRPr="00170448">
              <w:rPr>
                <w:rFonts w:eastAsia="Times New Roman"/>
                <w:b/>
                <w:color w:val="000000"/>
                <w:lang w:eastAsia="ru-RU"/>
              </w:rPr>
              <w:t>53</w:t>
            </w:r>
          </w:p>
        </w:tc>
      </w:tr>
      <w:tr w:rsidR="00AC652B" w:rsidRPr="00170448" w:rsidTr="003301EF">
        <w:trPr>
          <w:trHeight w:val="285"/>
          <w:jc w:val="center"/>
        </w:trPr>
        <w:tc>
          <w:tcPr>
            <w:tcW w:w="346" w:type="dxa"/>
            <w:noWrap/>
          </w:tcPr>
          <w:p w:rsidR="00AC652B" w:rsidRPr="00170448" w:rsidRDefault="00AC652B" w:rsidP="003301EF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409" w:type="dxa"/>
            <w:noWrap/>
          </w:tcPr>
          <w:p w:rsidR="00AC652B" w:rsidRPr="00170448" w:rsidRDefault="00AC652B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Шевцов А.Н.</w:t>
            </w:r>
          </w:p>
        </w:tc>
        <w:tc>
          <w:tcPr>
            <w:tcW w:w="4962" w:type="dxa"/>
            <w:gridSpan w:val="4"/>
            <w:noWrap/>
          </w:tcPr>
          <w:p w:rsidR="00AC652B" w:rsidRPr="00170448" w:rsidRDefault="00C622C2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lang w:eastAsia="ru-RU"/>
              </w:rPr>
              <w:t>22 августа – 12 сентября</w:t>
            </w:r>
          </w:p>
        </w:tc>
        <w:tc>
          <w:tcPr>
            <w:tcW w:w="1478" w:type="dxa"/>
          </w:tcPr>
          <w:p w:rsidR="00AC652B" w:rsidRPr="00170448" w:rsidRDefault="00C622C2" w:rsidP="00B31A48">
            <w:pPr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170448">
              <w:rPr>
                <w:rFonts w:eastAsia="Times New Roman"/>
                <w:b/>
                <w:color w:val="000000"/>
                <w:lang w:eastAsia="ru-RU"/>
              </w:rPr>
              <w:t>22</w:t>
            </w:r>
          </w:p>
        </w:tc>
      </w:tr>
      <w:tr w:rsidR="00271FCB" w:rsidRPr="00170448" w:rsidTr="003301EF">
        <w:trPr>
          <w:trHeight w:val="285"/>
          <w:jc w:val="center"/>
        </w:trPr>
        <w:tc>
          <w:tcPr>
            <w:tcW w:w="346" w:type="dxa"/>
            <w:noWrap/>
          </w:tcPr>
          <w:p w:rsidR="00271FCB" w:rsidRPr="00170448" w:rsidRDefault="00271FCB" w:rsidP="003301EF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409" w:type="dxa"/>
            <w:noWrap/>
          </w:tcPr>
          <w:p w:rsidR="00271FCB" w:rsidRPr="00170448" w:rsidRDefault="00271FCB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Каулина Т.В.</w:t>
            </w:r>
          </w:p>
        </w:tc>
        <w:tc>
          <w:tcPr>
            <w:tcW w:w="2268" w:type="dxa"/>
            <w:gridSpan w:val="2"/>
            <w:noWrap/>
          </w:tcPr>
          <w:p w:rsidR="00271FCB" w:rsidRPr="00170448" w:rsidRDefault="00271FCB" w:rsidP="003301EF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ahoma-Bold"/>
                <w:bCs/>
              </w:rPr>
              <w:t>25 июля</w:t>
            </w:r>
            <w:r w:rsidR="003301EF" w:rsidRPr="00170448">
              <w:rPr>
                <w:rFonts w:eastAsia="Tahoma-Bold"/>
                <w:bCs/>
              </w:rPr>
              <w:t>–</w:t>
            </w:r>
            <w:r w:rsidRPr="00170448">
              <w:rPr>
                <w:rFonts w:eastAsia="Tahoma-Bold"/>
                <w:bCs/>
              </w:rPr>
              <w:t>09 августа</w:t>
            </w:r>
          </w:p>
        </w:tc>
        <w:tc>
          <w:tcPr>
            <w:tcW w:w="2694" w:type="dxa"/>
            <w:gridSpan w:val="2"/>
          </w:tcPr>
          <w:p w:rsidR="00271FCB" w:rsidRPr="00170448" w:rsidRDefault="00271FCB" w:rsidP="003301EF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ahoma-Bold"/>
                <w:bCs/>
              </w:rPr>
              <w:t>19 августа</w:t>
            </w:r>
            <w:r w:rsidR="003301EF" w:rsidRPr="00170448">
              <w:rPr>
                <w:rFonts w:eastAsia="Tahoma-Bold"/>
                <w:bCs/>
              </w:rPr>
              <w:t>–</w:t>
            </w:r>
            <w:r w:rsidRPr="00170448">
              <w:rPr>
                <w:rFonts w:eastAsia="Tahoma-Bold"/>
                <w:bCs/>
              </w:rPr>
              <w:t>03 сентября</w:t>
            </w:r>
          </w:p>
        </w:tc>
        <w:tc>
          <w:tcPr>
            <w:tcW w:w="1478" w:type="dxa"/>
          </w:tcPr>
          <w:p w:rsidR="00271FCB" w:rsidRPr="00170448" w:rsidRDefault="003301EF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lang w:eastAsia="ru-RU"/>
              </w:rPr>
              <w:t>16 +</w:t>
            </w:r>
            <w:r w:rsidR="00271FCB" w:rsidRPr="00170448">
              <w:rPr>
                <w:rFonts w:eastAsia="Times New Roman"/>
                <w:color w:val="000000"/>
                <w:lang w:eastAsia="ru-RU"/>
              </w:rPr>
              <w:t>16</w:t>
            </w:r>
            <w:r w:rsidR="00EA1143" w:rsidRPr="00170448">
              <w:rPr>
                <w:rFonts w:eastAsia="Times New Roman"/>
                <w:color w:val="000000"/>
                <w:lang w:eastAsia="ru-RU"/>
              </w:rPr>
              <w:t xml:space="preserve"> = </w:t>
            </w:r>
            <w:r w:rsidR="00EA1143" w:rsidRPr="00170448">
              <w:rPr>
                <w:rFonts w:eastAsia="Times New Roman"/>
                <w:b/>
                <w:color w:val="000000"/>
                <w:lang w:eastAsia="ru-RU"/>
              </w:rPr>
              <w:t>32</w:t>
            </w:r>
          </w:p>
        </w:tc>
      </w:tr>
      <w:tr w:rsidR="00AC652B" w:rsidRPr="00170448" w:rsidTr="003301EF">
        <w:trPr>
          <w:trHeight w:val="285"/>
          <w:jc w:val="center"/>
        </w:trPr>
        <w:tc>
          <w:tcPr>
            <w:tcW w:w="346" w:type="dxa"/>
            <w:noWrap/>
          </w:tcPr>
          <w:p w:rsidR="00AC652B" w:rsidRPr="00170448" w:rsidRDefault="00AC652B" w:rsidP="003301EF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409" w:type="dxa"/>
            <w:noWrap/>
          </w:tcPr>
          <w:p w:rsidR="00AC652B" w:rsidRPr="00170448" w:rsidRDefault="00AC652B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Стешенко Е.Н.</w:t>
            </w:r>
          </w:p>
        </w:tc>
        <w:tc>
          <w:tcPr>
            <w:tcW w:w="4962" w:type="dxa"/>
            <w:gridSpan w:val="4"/>
            <w:noWrap/>
          </w:tcPr>
          <w:p w:rsidR="00AC652B" w:rsidRPr="00170448" w:rsidRDefault="003301EF" w:rsidP="003301EF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t>02 июля</w:t>
            </w:r>
            <w:r w:rsidR="00C7685B" w:rsidRPr="00170448">
              <w:t>–30 августа</w:t>
            </w:r>
          </w:p>
        </w:tc>
        <w:tc>
          <w:tcPr>
            <w:tcW w:w="1478" w:type="dxa"/>
          </w:tcPr>
          <w:p w:rsidR="00AC652B" w:rsidRPr="00170448" w:rsidRDefault="00C7685B" w:rsidP="00B31A48">
            <w:pPr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170448">
              <w:rPr>
                <w:rFonts w:eastAsia="Times New Roman"/>
                <w:b/>
                <w:color w:val="000000"/>
                <w:lang w:eastAsia="ru-RU"/>
              </w:rPr>
              <w:t>60</w:t>
            </w:r>
          </w:p>
        </w:tc>
      </w:tr>
      <w:tr w:rsidR="00AC652B" w:rsidRPr="00170448" w:rsidTr="003301EF">
        <w:trPr>
          <w:trHeight w:val="285"/>
          <w:jc w:val="center"/>
        </w:trPr>
        <w:tc>
          <w:tcPr>
            <w:tcW w:w="346" w:type="dxa"/>
            <w:noWrap/>
          </w:tcPr>
          <w:p w:rsidR="00AC652B" w:rsidRPr="00170448" w:rsidRDefault="00AC652B" w:rsidP="003301EF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409" w:type="dxa"/>
            <w:noWrap/>
          </w:tcPr>
          <w:p w:rsidR="00AC652B" w:rsidRPr="00170448" w:rsidRDefault="00AC652B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Морозова Л.Н.</w:t>
            </w:r>
          </w:p>
        </w:tc>
        <w:tc>
          <w:tcPr>
            <w:tcW w:w="4962" w:type="dxa"/>
            <w:gridSpan w:val="4"/>
            <w:noWrap/>
          </w:tcPr>
          <w:p w:rsidR="00AC652B" w:rsidRPr="00170448" w:rsidRDefault="003301EF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lang w:eastAsia="ru-RU"/>
              </w:rPr>
              <w:t>01 августа–</w:t>
            </w:r>
            <w:r w:rsidR="00521218" w:rsidRPr="00170448">
              <w:rPr>
                <w:rFonts w:eastAsia="Times New Roman"/>
                <w:color w:val="000000"/>
                <w:lang w:eastAsia="ru-RU"/>
              </w:rPr>
              <w:t>29 августа</w:t>
            </w:r>
          </w:p>
        </w:tc>
        <w:tc>
          <w:tcPr>
            <w:tcW w:w="1478" w:type="dxa"/>
          </w:tcPr>
          <w:p w:rsidR="00AC652B" w:rsidRPr="00170448" w:rsidRDefault="00521218" w:rsidP="00B31A48">
            <w:pPr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170448">
              <w:rPr>
                <w:rFonts w:eastAsia="Times New Roman"/>
                <w:b/>
                <w:color w:val="000000"/>
                <w:lang w:eastAsia="ru-RU"/>
              </w:rPr>
              <w:t>29</w:t>
            </w:r>
          </w:p>
        </w:tc>
      </w:tr>
      <w:tr w:rsidR="00AC652B" w:rsidRPr="00170448" w:rsidTr="003301EF">
        <w:trPr>
          <w:trHeight w:val="285"/>
          <w:jc w:val="center"/>
        </w:trPr>
        <w:tc>
          <w:tcPr>
            <w:tcW w:w="346" w:type="dxa"/>
            <w:noWrap/>
          </w:tcPr>
          <w:p w:rsidR="00AC652B" w:rsidRPr="00170448" w:rsidRDefault="00AC652B" w:rsidP="003301EF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409" w:type="dxa"/>
            <w:noWrap/>
          </w:tcPr>
          <w:p w:rsidR="00AC652B" w:rsidRPr="00170448" w:rsidRDefault="00AC652B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Серов П.А.</w:t>
            </w:r>
          </w:p>
        </w:tc>
        <w:tc>
          <w:tcPr>
            <w:tcW w:w="4962" w:type="dxa"/>
            <w:gridSpan w:val="4"/>
            <w:noWrap/>
          </w:tcPr>
          <w:p w:rsidR="00AC652B" w:rsidRPr="00170448" w:rsidRDefault="003301EF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lang w:eastAsia="ru-RU"/>
              </w:rPr>
              <w:t>01 июля–</w:t>
            </w:r>
            <w:r w:rsidR="00EA1143" w:rsidRPr="00170448">
              <w:rPr>
                <w:rFonts w:eastAsia="Times New Roman"/>
                <w:color w:val="000000"/>
                <w:lang w:eastAsia="ru-RU"/>
              </w:rPr>
              <w:t>16 июля</w:t>
            </w:r>
          </w:p>
        </w:tc>
        <w:tc>
          <w:tcPr>
            <w:tcW w:w="1478" w:type="dxa"/>
          </w:tcPr>
          <w:p w:rsidR="00AC652B" w:rsidRPr="00170448" w:rsidRDefault="00EA1143" w:rsidP="00B31A48">
            <w:pPr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170448">
              <w:rPr>
                <w:rFonts w:eastAsia="Times New Roman"/>
                <w:b/>
                <w:color w:val="000000"/>
                <w:lang w:eastAsia="ru-RU"/>
              </w:rPr>
              <w:t>16</w:t>
            </w:r>
          </w:p>
        </w:tc>
      </w:tr>
      <w:tr w:rsidR="00EA1143" w:rsidRPr="00170448" w:rsidTr="003301EF">
        <w:trPr>
          <w:trHeight w:val="285"/>
          <w:jc w:val="center"/>
        </w:trPr>
        <w:tc>
          <w:tcPr>
            <w:tcW w:w="346" w:type="dxa"/>
            <w:noWrap/>
          </w:tcPr>
          <w:p w:rsidR="00EA1143" w:rsidRPr="00170448" w:rsidRDefault="00EA1143" w:rsidP="003301EF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409" w:type="dxa"/>
            <w:noWrap/>
          </w:tcPr>
          <w:p w:rsidR="00EA1143" w:rsidRPr="00170448" w:rsidRDefault="00EA1143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Николаева С.Б.</w:t>
            </w:r>
          </w:p>
        </w:tc>
        <w:tc>
          <w:tcPr>
            <w:tcW w:w="2632" w:type="dxa"/>
            <w:gridSpan w:val="3"/>
            <w:noWrap/>
          </w:tcPr>
          <w:p w:rsidR="00EA1143" w:rsidRPr="00170448" w:rsidRDefault="00EA1143" w:rsidP="003301EF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t>06</w:t>
            </w:r>
            <w:r w:rsidR="003301EF" w:rsidRPr="00170448">
              <w:t>–1</w:t>
            </w:r>
            <w:r w:rsidRPr="00170448">
              <w:t>6 августа</w:t>
            </w:r>
          </w:p>
        </w:tc>
        <w:tc>
          <w:tcPr>
            <w:tcW w:w="2330" w:type="dxa"/>
          </w:tcPr>
          <w:p w:rsidR="00EA1143" w:rsidRPr="00170448" w:rsidRDefault="003301EF" w:rsidP="003301EF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t>22</w:t>
            </w:r>
            <w:r w:rsidR="00EA1143" w:rsidRPr="00170448">
              <w:t>–30 августа</w:t>
            </w:r>
          </w:p>
        </w:tc>
        <w:tc>
          <w:tcPr>
            <w:tcW w:w="1478" w:type="dxa"/>
          </w:tcPr>
          <w:p w:rsidR="00EA1143" w:rsidRPr="00170448" w:rsidRDefault="00EA1143" w:rsidP="003301EF">
            <w:pPr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lang w:eastAsia="ru-RU"/>
              </w:rPr>
              <w:t xml:space="preserve">11 + 9 = </w:t>
            </w:r>
            <w:r w:rsidRPr="00170448">
              <w:rPr>
                <w:rFonts w:eastAsia="Times New Roman"/>
                <w:b/>
                <w:color w:val="000000"/>
                <w:lang w:eastAsia="ru-RU"/>
              </w:rPr>
              <w:t>20</w:t>
            </w:r>
          </w:p>
        </w:tc>
      </w:tr>
    </w:tbl>
    <w:p w:rsidR="009458F4" w:rsidRPr="00170448" w:rsidRDefault="009458F4" w:rsidP="009458F4">
      <w:pPr>
        <w:jc w:val="both"/>
      </w:pPr>
    </w:p>
    <w:p w:rsidR="009458F4" w:rsidRPr="00170448" w:rsidRDefault="009458F4" w:rsidP="009458F4">
      <w:pPr>
        <w:jc w:val="both"/>
      </w:pPr>
    </w:p>
    <w:p w:rsidR="009458F4" w:rsidRPr="00170448" w:rsidRDefault="00090AFD" w:rsidP="009458F4">
      <w:pPr>
        <w:jc w:val="both"/>
      </w:pPr>
      <w:r w:rsidRPr="00170448">
        <w:lastRenderedPageBreak/>
        <w:t>С</w:t>
      </w:r>
      <w:r w:rsidR="009458F4" w:rsidRPr="00170448">
        <w:t xml:space="preserve">редняя продолжительность работы отрядов </w:t>
      </w:r>
      <w:r w:rsidRPr="00170448">
        <w:t>по сравнению с прошлыми годами увеличилась. С</w:t>
      </w:r>
      <w:r w:rsidR="009458F4" w:rsidRPr="00170448">
        <w:t xml:space="preserve">реднее количество работников отряда </w:t>
      </w:r>
      <w:r w:rsidRPr="00170448">
        <w:t>осталось прежним по сравнению с прошлым годом, а</w:t>
      </w:r>
      <w:r w:rsidR="009458F4" w:rsidRPr="00170448">
        <w:t xml:space="preserve"> общее число человеко-дней, затраченных на полевые работы</w:t>
      </w:r>
      <w:r w:rsidRPr="00170448">
        <w:t>, сократ</w:t>
      </w:r>
      <w:r w:rsidRPr="00170448">
        <w:t>и</w:t>
      </w:r>
      <w:r w:rsidRPr="00170448">
        <w:t>лось в связи с уменьшением числа отрядов</w:t>
      </w:r>
      <w:r w:rsidR="009458F4" w:rsidRPr="00170448">
        <w:t>.</w:t>
      </w:r>
    </w:p>
    <w:p w:rsidR="000B42EB" w:rsidRPr="00170448" w:rsidRDefault="009458F4" w:rsidP="000B42EB">
      <w:pPr>
        <w:spacing w:before="120"/>
        <w:ind w:firstLine="0"/>
        <w:jc w:val="center"/>
        <w:rPr>
          <w:b/>
        </w:rPr>
      </w:pPr>
      <w:r w:rsidRPr="00170448">
        <w:rPr>
          <w:b/>
        </w:rPr>
        <w:t>Таблица 3</w:t>
      </w:r>
      <w:r w:rsidR="000B42EB" w:rsidRPr="00170448">
        <w:rPr>
          <w:b/>
        </w:rPr>
        <w:t xml:space="preserve">. Средние показатели продолжительности полевых работ, количества </w:t>
      </w:r>
    </w:p>
    <w:p w:rsidR="009458F4" w:rsidRPr="00170448" w:rsidRDefault="000B42EB" w:rsidP="000B42EB">
      <w:pPr>
        <w:spacing w:after="120"/>
        <w:ind w:firstLine="0"/>
        <w:jc w:val="center"/>
        <w:rPr>
          <w:b/>
        </w:rPr>
      </w:pPr>
      <w:r w:rsidRPr="00170448">
        <w:rPr>
          <w:b/>
        </w:rPr>
        <w:t>сотрудников отрядов и количества человеко-дней, затраченных на проведение работ</w:t>
      </w:r>
    </w:p>
    <w:tbl>
      <w:tblPr>
        <w:tblW w:w="8693" w:type="dxa"/>
        <w:jc w:val="center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4"/>
        <w:gridCol w:w="1183"/>
        <w:gridCol w:w="1184"/>
        <w:gridCol w:w="1184"/>
        <w:gridCol w:w="1184"/>
        <w:gridCol w:w="1184"/>
      </w:tblGrid>
      <w:tr w:rsidR="00B873E1" w:rsidRPr="00170448" w:rsidTr="000B42EB">
        <w:trPr>
          <w:jc w:val="center"/>
        </w:trPr>
        <w:tc>
          <w:tcPr>
            <w:tcW w:w="2774" w:type="dxa"/>
            <w:vAlign w:val="center"/>
          </w:tcPr>
          <w:p w:rsidR="00B873E1" w:rsidRPr="00170448" w:rsidRDefault="000B42EB" w:rsidP="000B42EB">
            <w:pPr>
              <w:ind w:firstLine="0"/>
              <w:jc w:val="center"/>
            </w:pPr>
            <w:r w:rsidRPr="00170448">
              <w:t>Год</w:t>
            </w:r>
          </w:p>
          <w:p w:rsidR="000B42EB" w:rsidRPr="00170448" w:rsidRDefault="000B42EB" w:rsidP="000B42EB">
            <w:pPr>
              <w:ind w:firstLine="0"/>
              <w:jc w:val="center"/>
            </w:pPr>
          </w:p>
        </w:tc>
        <w:tc>
          <w:tcPr>
            <w:tcW w:w="1183" w:type="dxa"/>
            <w:vAlign w:val="center"/>
          </w:tcPr>
          <w:p w:rsidR="00B873E1" w:rsidRPr="00170448" w:rsidRDefault="00B873E1" w:rsidP="000B42EB">
            <w:pPr>
              <w:ind w:firstLine="0"/>
              <w:jc w:val="center"/>
              <w:rPr>
                <w:szCs w:val="24"/>
              </w:rPr>
            </w:pPr>
            <w:r w:rsidRPr="00170448">
              <w:rPr>
                <w:szCs w:val="24"/>
              </w:rPr>
              <w:t>2010 г.</w:t>
            </w:r>
          </w:p>
        </w:tc>
        <w:tc>
          <w:tcPr>
            <w:tcW w:w="1184" w:type="dxa"/>
            <w:vAlign w:val="center"/>
          </w:tcPr>
          <w:p w:rsidR="00B873E1" w:rsidRPr="00170448" w:rsidRDefault="00B873E1" w:rsidP="000B42EB">
            <w:pPr>
              <w:ind w:firstLine="0"/>
              <w:jc w:val="center"/>
              <w:rPr>
                <w:szCs w:val="24"/>
              </w:rPr>
            </w:pPr>
            <w:r w:rsidRPr="00170448">
              <w:rPr>
                <w:szCs w:val="24"/>
              </w:rPr>
              <w:t>2011 г.</w:t>
            </w:r>
          </w:p>
        </w:tc>
        <w:tc>
          <w:tcPr>
            <w:tcW w:w="1184" w:type="dxa"/>
            <w:vAlign w:val="center"/>
          </w:tcPr>
          <w:p w:rsidR="00B873E1" w:rsidRPr="00170448" w:rsidRDefault="00B873E1" w:rsidP="000B42EB">
            <w:pPr>
              <w:ind w:firstLine="0"/>
              <w:jc w:val="center"/>
              <w:rPr>
                <w:szCs w:val="24"/>
              </w:rPr>
            </w:pPr>
            <w:r w:rsidRPr="00170448">
              <w:rPr>
                <w:szCs w:val="24"/>
              </w:rPr>
              <w:t>2012 г.</w:t>
            </w:r>
          </w:p>
        </w:tc>
        <w:tc>
          <w:tcPr>
            <w:tcW w:w="1184" w:type="dxa"/>
            <w:vAlign w:val="center"/>
          </w:tcPr>
          <w:p w:rsidR="00B873E1" w:rsidRPr="00170448" w:rsidRDefault="00B873E1" w:rsidP="000B42EB">
            <w:pPr>
              <w:ind w:firstLine="0"/>
              <w:jc w:val="center"/>
              <w:rPr>
                <w:szCs w:val="24"/>
              </w:rPr>
            </w:pPr>
            <w:r w:rsidRPr="00170448">
              <w:rPr>
                <w:szCs w:val="24"/>
              </w:rPr>
              <w:t>2013 г.</w:t>
            </w:r>
          </w:p>
        </w:tc>
        <w:tc>
          <w:tcPr>
            <w:tcW w:w="1184" w:type="dxa"/>
            <w:vAlign w:val="center"/>
          </w:tcPr>
          <w:p w:rsidR="00B873E1" w:rsidRPr="00170448" w:rsidRDefault="00B873E1" w:rsidP="000B42EB">
            <w:pPr>
              <w:ind w:firstLine="0"/>
              <w:jc w:val="center"/>
              <w:rPr>
                <w:b/>
                <w:szCs w:val="24"/>
              </w:rPr>
            </w:pPr>
            <w:r w:rsidRPr="00170448">
              <w:rPr>
                <w:b/>
                <w:szCs w:val="24"/>
              </w:rPr>
              <w:t>2014 г.</w:t>
            </w:r>
          </w:p>
        </w:tc>
      </w:tr>
      <w:tr w:rsidR="00B873E1" w:rsidRPr="00170448" w:rsidTr="00B873E1">
        <w:trPr>
          <w:jc w:val="center"/>
        </w:trPr>
        <w:tc>
          <w:tcPr>
            <w:tcW w:w="2774" w:type="dxa"/>
          </w:tcPr>
          <w:p w:rsidR="00B873E1" w:rsidRPr="00170448" w:rsidRDefault="00B873E1" w:rsidP="00B31A48">
            <w:pPr>
              <w:ind w:firstLine="0"/>
              <w:jc w:val="both"/>
              <w:rPr>
                <w:sz w:val="20"/>
                <w:szCs w:val="20"/>
              </w:rPr>
            </w:pPr>
            <w:r w:rsidRPr="00170448">
              <w:rPr>
                <w:sz w:val="20"/>
                <w:szCs w:val="20"/>
              </w:rPr>
              <w:t>Средняя продолжительность работы отряда (дней)</w:t>
            </w:r>
          </w:p>
        </w:tc>
        <w:tc>
          <w:tcPr>
            <w:tcW w:w="1183" w:type="dxa"/>
            <w:vAlign w:val="center"/>
          </w:tcPr>
          <w:p w:rsidR="00B873E1" w:rsidRPr="00170448" w:rsidRDefault="00B873E1" w:rsidP="00B873E1">
            <w:pPr>
              <w:ind w:firstLine="0"/>
              <w:jc w:val="center"/>
              <w:rPr>
                <w:szCs w:val="24"/>
              </w:rPr>
            </w:pPr>
            <w:r w:rsidRPr="00170448">
              <w:rPr>
                <w:szCs w:val="24"/>
              </w:rPr>
              <w:t>31.9</w:t>
            </w:r>
          </w:p>
        </w:tc>
        <w:tc>
          <w:tcPr>
            <w:tcW w:w="1184" w:type="dxa"/>
            <w:vAlign w:val="center"/>
          </w:tcPr>
          <w:p w:rsidR="00B873E1" w:rsidRPr="00170448" w:rsidRDefault="00B873E1" w:rsidP="00B873E1">
            <w:pPr>
              <w:ind w:firstLine="0"/>
              <w:jc w:val="center"/>
              <w:rPr>
                <w:szCs w:val="24"/>
              </w:rPr>
            </w:pPr>
            <w:r w:rsidRPr="00170448">
              <w:rPr>
                <w:szCs w:val="24"/>
              </w:rPr>
              <w:t>40.2</w:t>
            </w:r>
          </w:p>
        </w:tc>
        <w:tc>
          <w:tcPr>
            <w:tcW w:w="1184" w:type="dxa"/>
            <w:vAlign w:val="center"/>
          </w:tcPr>
          <w:p w:rsidR="00B873E1" w:rsidRPr="00170448" w:rsidRDefault="00B873E1" w:rsidP="00B873E1">
            <w:pPr>
              <w:ind w:firstLine="0"/>
              <w:jc w:val="center"/>
              <w:rPr>
                <w:szCs w:val="24"/>
              </w:rPr>
            </w:pPr>
            <w:r w:rsidRPr="00170448">
              <w:rPr>
                <w:szCs w:val="24"/>
              </w:rPr>
              <w:t>31,5</w:t>
            </w:r>
          </w:p>
        </w:tc>
        <w:tc>
          <w:tcPr>
            <w:tcW w:w="1184" w:type="dxa"/>
            <w:vAlign w:val="center"/>
          </w:tcPr>
          <w:p w:rsidR="00B873E1" w:rsidRPr="00170448" w:rsidRDefault="00B873E1" w:rsidP="00B873E1">
            <w:pPr>
              <w:ind w:firstLine="0"/>
              <w:jc w:val="center"/>
              <w:rPr>
                <w:szCs w:val="24"/>
              </w:rPr>
            </w:pPr>
            <w:r w:rsidRPr="00170448">
              <w:rPr>
                <w:szCs w:val="24"/>
              </w:rPr>
              <w:t>24,6</w:t>
            </w:r>
          </w:p>
        </w:tc>
        <w:tc>
          <w:tcPr>
            <w:tcW w:w="1184" w:type="dxa"/>
            <w:vAlign w:val="center"/>
          </w:tcPr>
          <w:p w:rsidR="00B873E1" w:rsidRPr="00170448" w:rsidRDefault="00B873E1" w:rsidP="00B873E1">
            <w:pPr>
              <w:ind w:firstLine="0"/>
              <w:jc w:val="center"/>
              <w:rPr>
                <w:b/>
                <w:szCs w:val="24"/>
              </w:rPr>
            </w:pPr>
            <w:r w:rsidRPr="00170448">
              <w:rPr>
                <w:b/>
                <w:szCs w:val="24"/>
              </w:rPr>
              <w:t>35,2</w:t>
            </w:r>
          </w:p>
        </w:tc>
      </w:tr>
      <w:tr w:rsidR="00B873E1" w:rsidRPr="00170448" w:rsidTr="00B873E1">
        <w:trPr>
          <w:jc w:val="center"/>
        </w:trPr>
        <w:tc>
          <w:tcPr>
            <w:tcW w:w="2774" w:type="dxa"/>
          </w:tcPr>
          <w:p w:rsidR="00B873E1" w:rsidRPr="00170448" w:rsidRDefault="00B873E1" w:rsidP="00B31A48">
            <w:pPr>
              <w:ind w:firstLine="0"/>
              <w:jc w:val="both"/>
              <w:rPr>
                <w:sz w:val="20"/>
                <w:szCs w:val="20"/>
              </w:rPr>
            </w:pPr>
            <w:r w:rsidRPr="00170448">
              <w:rPr>
                <w:sz w:val="20"/>
                <w:szCs w:val="20"/>
              </w:rPr>
              <w:t>Среднее количество рабо</w:t>
            </w:r>
            <w:r w:rsidRPr="00170448">
              <w:rPr>
                <w:sz w:val="20"/>
                <w:szCs w:val="20"/>
              </w:rPr>
              <w:t>т</w:t>
            </w:r>
            <w:r w:rsidRPr="00170448">
              <w:rPr>
                <w:sz w:val="20"/>
                <w:szCs w:val="20"/>
              </w:rPr>
              <w:t>ников отряда (чел.)</w:t>
            </w:r>
          </w:p>
        </w:tc>
        <w:tc>
          <w:tcPr>
            <w:tcW w:w="1183" w:type="dxa"/>
            <w:vAlign w:val="center"/>
          </w:tcPr>
          <w:p w:rsidR="00B873E1" w:rsidRPr="00170448" w:rsidRDefault="00B873E1" w:rsidP="00B873E1">
            <w:pPr>
              <w:ind w:firstLine="0"/>
              <w:jc w:val="center"/>
              <w:rPr>
                <w:szCs w:val="24"/>
              </w:rPr>
            </w:pPr>
            <w:r w:rsidRPr="00170448">
              <w:rPr>
                <w:szCs w:val="24"/>
              </w:rPr>
              <w:t>5</w:t>
            </w:r>
          </w:p>
        </w:tc>
        <w:tc>
          <w:tcPr>
            <w:tcW w:w="1184" w:type="dxa"/>
            <w:vAlign w:val="center"/>
          </w:tcPr>
          <w:p w:rsidR="00B873E1" w:rsidRPr="00170448" w:rsidRDefault="00B873E1" w:rsidP="00B873E1">
            <w:pPr>
              <w:ind w:firstLine="0"/>
              <w:jc w:val="center"/>
              <w:rPr>
                <w:szCs w:val="24"/>
              </w:rPr>
            </w:pPr>
            <w:r w:rsidRPr="00170448">
              <w:rPr>
                <w:szCs w:val="24"/>
              </w:rPr>
              <w:t>6</w:t>
            </w:r>
          </w:p>
        </w:tc>
        <w:tc>
          <w:tcPr>
            <w:tcW w:w="1184" w:type="dxa"/>
            <w:vAlign w:val="center"/>
          </w:tcPr>
          <w:p w:rsidR="00B873E1" w:rsidRPr="00170448" w:rsidRDefault="00B873E1" w:rsidP="00B873E1">
            <w:pPr>
              <w:ind w:firstLine="0"/>
              <w:jc w:val="center"/>
              <w:rPr>
                <w:szCs w:val="24"/>
              </w:rPr>
            </w:pPr>
            <w:r w:rsidRPr="00170448">
              <w:rPr>
                <w:szCs w:val="24"/>
              </w:rPr>
              <w:t>6</w:t>
            </w:r>
          </w:p>
        </w:tc>
        <w:tc>
          <w:tcPr>
            <w:tcW w:w="1184" w:type="dxa"/>
            <w:vAlign w:val="center"/>
          </w:tcPr>
          <w:p w:rsidR="00B873E1" w:rsidRPr="00170448" w:rsidRDefault="00B873E1" w:rsidP="00B873E1">
            <w:pPr>
              <w:ind w:firstLine="0"/>
              <w:jc w:val="center"/>
              <w:rPr>
                <w:szCs w:val="24"/>
              </w:rPr>
            </w:pPr>
            <w:r w:rsidRPr="00170448">
              <w:rPr>
                <w:szCs w:val="24"/>
              </w:rPr>
              <w:t>5</w:t>
            </w:r>
          </w:p>
        </w:tc>
        <w:tc>
          <w:tcPr>
            <w:tcW w:w="1184" w:type="dxa"/>
            <w:vAlign w:val="center"/>
          </w:tcPr>
          <w:p w:rsidR="00B873E1" w:rsidRPr="00170448" w:rsidRDefault="00090AFD" w:rsidP="00B873E1">
            <w:pPr>
              <w:ind w:firstLine="0"/>
              <w:jc w:val="center"/>
              <w:rPr>
                <w:b/>
                <w:szCs w:val="24"/>
              </w:rPr>
            </w:pPr>
            <w:r w:rsidRPr="00170448">
              <w:rPr>
                <w:b/>
                <w:szCs w:val="24"/>
              </w:rPr>
              <w:t>5</w:t>
            </w:r>
          </w:p>
        </w:tc>
      </w:tr>
      <w:tr w:rsidR="00B873E1" w:rsidRPr="00170448" w:rsidTr="00B873E1">
        <w:trPr>
          <w:jc w:val="center"/>
        </w:trPr>
        <w:tc>
          <w:tcPr>
            <w:tcW w:w="2774" w:type="dxa"/>
          </w:tcPr>
          <w:p w:rsidR="00B873E1" w:rsidRPr="00170448" w:rsidRDefault="00B873E1" w:rsidP="00B31A48">
            <w:pPr>
              <w:ind w:firstLine="0"/>
              <w:jc w:val="both"/>
              <w:rPr>
                <w:sz w:val="20"/>
                <w:szCs w:val="20"/>
              </w:rPr>
            </w:pPr>
            <w:r w:rsidRPr="00170448">
              <w:rPr>
                <w:sz w:val="20"/>
                <w:szCs w:val="20"/>
              </w:rPr>
              <w:t>Общее число человеко-дней, затраченных на полевые р</w:t>
            </w:r>
            <w:r w:rsidRPr="00170448">
              <w:rPr>
                <w:sz w:val="20"/>
                <w:szCs w:val="20"/>
              </w:rPr>
              <w:t>а</w:t>
            </w:r>
            <w:r w:rsidRPr="00170448">
              <w:rPr>
                <w:sz w:val="20"/>
                <w:szCs w:val="20"/>
              </w:rPr>
              <w:t>боты</w:t>
            </w:r>
          </w:p>
        </w:tc>
        <w:tc>
          <w:tcPr>
            <w:tcW w:w="1183" w:type="dxa"/>
            <w:vAlign w:val="center"/>
          </w:tcPr>
          <w:p w:rsidR="00B873E1" w:rsidRPr="00170448" w:rsidRDefault="00B873E1" w:rsidP="00B873E1">
            <w:pPr>
              <w:ind w:firstLine="0"/>
              <w:jc w:val="center"/>
              <w:rPr>
                <w:szCs w:val="24"/>
              </w:rPr>
            </w:pPr>
            <w:r w:rsidRPr="00170448">
              <w:rPr>
                <w:szCs w:val="24"/>
              </w:rPr>
              <w:t>2364</w:t>
            </w:r>
          </w:p>
        </w:tc>
        <w:tc>
          <w:tcPr>
            <w:tcW w:w="1184" w:type="dxa"/>
            <w:vAlign w:val="center"/>
          </w:tcPr>
          <w:p w:rsidR="00B873E1" w:rsidRPr="00170448" w:rsidRDefault="00B873E1" w:rsidP="00B873E1">
            <w:pPr>
              <w:ind w:firstLine="0"/>
              <w:jc w:val="center"/>
              <w:rPr>
                <w:szCs w:val="24"/>
              </w:rPr>
            </w:pPr>
            <w:r w:rsidRPr="00170448">
              <w:rPr>
                <w:szCs w:val="24"/>
              </w:rPr>
              <w:t>2451</w:t>
            </w:r>
          </w:p>
        </w:tc>
        <w:tc>
          <w:tcPr>
            <w:tcW w:w="1184" w:type="dxa"/>
            <w:vAlign w:val="center"/>
          </w:tcPr>
          <w:p w:rsidR="00B873E1" w:rsidRPr="00170448" w:rsidRDefault="00B873E1" w:rsidP="00B873E1">
            <w:pPr>
              <w:ind w:firstLine="0"/>
              <w:jc w:val="center"/>
              <w:rPr>
                <w:szCs w:val="24"/>
              </w:rPr>
            </w:pPr>
            <w:r w:rsidRPr="00170448">
              <w:rPr>
                <w:szCs w:val="24"/>
              </w:rPr>
              <w:t>2436</w:t>
            </w:r>
          </w:p>
        </w:tc>
        <w:tc>
          <w:tcPr>
            <w:tcW w:w="1184" w:type="dxa"/>
            <w:vAlign w:val="center"/>
          </w:tcPr>
          <w:p w:rsidR="00B873E1" w:rsidRPr="00170448" w:rsidRDefault="00B873E1" w:rsidP="00B873E1">
            <w:pPr>
              <w:ind w:firstLine="0"/>
              <w:jc w:val="center"/>
              <w:rPr>
                <w:szCs w:val="24"/>
              </w:rPr>
            </w:pPr>
            <w:r w:rsidRPr="00170448">
              <w:rPr>
                <w:szCs w:val="24"/>
              </w:rPr>
              <w:t>1721</w:t>
            </w:r>
          </w:p>
        </w:tc>
        <w:tc>
          <w:tcPr>
            <w:tcW w:w="1184" w:type="dxa"/>
            <w:vAlign w:val="center"/>
          </w:tcPr>
          <w:p w:rsidR="00B873E1" w:rsidRPr="00170448" w:rsidRDefault="00090AFD" w:rsidP="00B873E1">
            <w:pPr>
              <w:ind w:firstLine="0"/>
              <w:jc w:val="center"/>
              <w:rPr>
                <w:b/>
                <w:szCs w:val="24"/>
              </w:rPr>
            </w:pPr>
            <w:r w:rsidRPr="00170448">
              <w:rPr>
                <w:b/>
                <w:szCs w:val="24"/>
              </w:rPr>
              <w:t>1677</w:t>
            </w:r>
          </w:p>
        </w:tc>
      </w:tr>
    </w:tbl>
    <w:p w:rsidR="00132ADB" w:rsidRPr="00170448" w:rsidRDefault="00132ADB" w:rsidP="009458F4">
      <w:pPr>
        <w:jc w:val="both"/>
      </w:pPr>
    </w:p>
    <w:p w:rsidR="009458F4" w:rsidRPr="00170448" w:rsidRDefault="009458F4" w:rsidP="009458F4">
      <w:pPr>
        <w:jc w:val="both"/>
      </w:pPr>
      <w:r w:rsidRPr="00170448">
        <w:t xml:space="preserve">В работе отрядов приняли участие студенты и выпускники АФ МГТУ, </w:t>
      </w:r>
      <w:proofErr w:type="spellStart"/>
      <w:r w:rsidRPr="00170448">
        <w:t>ПетрГУ</w:t>
      </w:r>
      <w:proofErr w:type="spellEnd"/>
      <w:r w:rsidRPr="00170448">
        <w:t xml:space="preserve"> и СПбГУ (табл. 4). </w:t>
      </w:r>
    </w:p>
    <w:p w:rsidR="009458F4" w:rsidRPr="00170448" w:rsidRDefault="009458F4" w:rsidP="000B42EB">
      <w:pPr>
        <w:spacing w:before="120" w:after="120"/>
        <w:ind w:firstLine="0"/>
        <w:jc w:val="center"/>
        <w:rPr>
          <w:b/>
        </w:rPr>
      </w:pPr>
      <w:r w:rsidRPr="00170448">
        <w:rPr>
          <w:b/>
        </w:rPr>
        <w:t>Таблица 4</w:t>
      </w:r>
      <w:r w:rsidR="000B42EB" w:rsidRPr="00170448">
        <w:rPr>
          <w:b/>
        </w:rPr>
        <w:t>. Количество членов отряда и наличие молодых сотрудников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127"/>
        <w:gridCol w:w="1373"/>
        <w:gridCol w:w="1428"/>
        <w:gridCol w:w="1843"/>
        <w:gridCol w:w="2126"/>
      </w:tblGrid>
      <w:tr w:rsidR="009458F4" w:rsidRPr="00170448" w:rsidTr="00132ADB">
        <w:trPr>
          <w:trHeight w:val="231"/>
          <w:jc w:val="center"/>
        </w:trPr>
        <w:tc>
          <w:tcPr>
            <w:tcW w:w="567" w:type="dxa"/>
            <w:vMerge w:val="restart"/>
            <w:noWrap/>
          </w:tcPr>
          <w:p w:rsidR="009458F4" w:rsidRPr="00170448" w:rsidRDefault="009458F4" w:rsidP="00B31A48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9458F4" w:rsidRPr="00170448" w:rsidRDefault="009458F4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Начальник отряда</w:t>
            </w:r>
          </w:p>
        </w:tc>
        <w:tc>
          <w:tcPr>
            <w:tcW w:w="1373" w:type="dxa"/>
            <w:vMerge w:val="restart"/>
          </w:tcPr>
          <w:p w:rsidR="009458F4" w:rsidRPr="00170448" w:rsidRDefault="009458F4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Количество работников</w:t>
            </w:r>
          </w:p>
        </w:tc>
        <w:tc>
          <w:tcPr>
            <w:tcW w:w="5397" w:type="dxa"/>
            <w:gridSpan w:val="3"/>
          </w:tcPr>
          <w:p w:rsidR="009458F4" w:rsidRPr="00170448" w:rsidRDefault="000B42EB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и</w:t>
            </w:r>
            <w:r w:rsidR="009458F4" w:rsidRPr="00170448">
              <w:rPr>
                <w:rFonts w:eastAsia="Times New Roman"/>
                <w:color w:val="000000"/>
                <w:sz w:val="22"/>
                <w:lang w:eastAsia="ru-RU"/>
              </w:rPr>
              <w:t xml:space="preserve">з них </w:t>
            </w:r>
          </w:p>
        </w:tc>
      </w:tr>
      <w:tr w:rsidR="009458F4" w:rsidRPr="00170448" w:rsidTr="00132ADB">
        <w:trPr>
          <w:trHeight w:val="231"/>
          <w:jc w:val="center"/>
        </w:trPr>
        <w:tc>
          <w:tcPr>
            <w:tcW w:w="567" w:type="dxa"/>
            <w:vMerge/>
            <w:noWrap/>
          </w:tcPr>
          <w:p w:rsidR="009458F4" w:rsidRPr="00170448" w:rsidRDefault="009458F4" w:rsidP="00B31A48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</w:tcPr>
          <w:p w:rsidR="009458F4" w:rsidRPr="00170448" w:rsidRDefault="009458F4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73" w:type="dxa"/>
            <w:vMerge/>
          </w:tcPr>
          <w:p w:rsidR="009458F4" w:rsidRPr="00170448" w:rsidRDefault="009458F4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28" w:type="dxa"/>
            <w:vAlign w:val="center"/>
          </w:tcPr>
          <w:p w:rsidR="009458F4" w:rsidRPr="00170448" w:rsidRDefault="009458F4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Студ.</w:t>
            </w:r>
          </w:p>
        </w:tc>
        <w:tc>
          <w:tcPr>
            <w:tcW w:w="1843" w:type="dxa"/>
            <w:vAlign w:val="center"/>
          </w:tcPr>
          <w:p w:rsidR="009458F4" w:rsidRPr="00170448" w:rsidRDefault="009458F4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Выпускники 201</w:t>
            </w:r>
            <w:r w:rsidR="00B873E1" w:rsidRPr="00170448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9458F4" w:rsidRPr="00170448" w:rsidRDefault="009458F4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Аспиранты</w:t>
            </w:r>
          </w:p>
        </w:tc>
      </w:tr>
      <w:tr w:rsidR="00B873E1" w:rsidRPr="00170448" w:rsidTr="00132ADB">
        <w:trPr>
          <w:trHeight w:val="285"/>
          <w:jc w:val="center"/>
        </w:trPr>
        <w:tc>
          <w:tcPr>
            <w:tcW w:w="567" w:type="dxa"/>
            <w:noWrap/>
          </w:tcPr>
          <w:p w:rsidR="00B873E1" w:rsidRPr="00170448" w:rsidRDefault="00B873E1" w:rsidP="00B31A48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127" w:type="dxa"/>
            <w:noWrap/>
          </w:tcPr>
          <w:p w:rsidR="00B873E1" w:rsidRPr="00170448" w:rsidRDefault="00B873E1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Горбунов</w:t>
            </w:r>
            <w:r w:rsidR="005C0AD7" w:rsidRPr="00170448">
              <w:rPr>
                <w:rFonts w:ascii="MS Mincho" w:eastAsia="MS Mincho" w:hAnsi="MS Mincho" w:hint="eastAsia"/>
                <w:color w:val="000000"/>
                <w:sz w:val="20"/>
                <w:szCs w:val="20"/>
                <w:vertAlign w:val="superscript"/>
                <w:lang w:eastAsia="ru-RU"/>
              </w:rPr>
              <w:t>∗</w:t>
            </w: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 xml:space="preserve"> И.А. </w:t>
            </w:r>
          </w:p>
        </w:tc>
        <w:tc>
          <w:tcPr>
            <w:tcW w:w="1373" w:type="dxa"/>
            <w:noWrap/>
          </w:tcPr>
          <w:p w:rsidR="00B873E1" w:rsidRPr="00170448" w:rsidRDefault="00B873E1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428" w:type="dxa"/>
          </w:tcPr>
          <w:p w:rsidR="00B873E1" w:rsidRPr="00170448" w:rsidRDefault="00090AFD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</w:tcPr>
          <w:p w:rsidR="00B873E1" w:rsidRPr="00170448" w:rsidRDefault="00B873E1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B873E1" w:rsidRPr="00170448" w:rsidRDefault="00090AFD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B873E1" w:rsidRPr="00502427" w:rsidTr="00132ADB">
        <w:trPr>
          <w:trHeight w:val="285"/>
          <w:jc w:val="center"/>
        </w:trPr>
        <w:tc>
          <w:tcPr>
            <w:tcW w:w="567" w:type="dxa"/>
            <w:noWrap/>
          </w:tcPr>
          <w:p w:rsidR="00B873E1" w:rsidRPr="00170448" w:rsidRDefault="00B873E1" w:rsidP="00B31A48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127" w:type="dxa"/>
            <w:noWrap/>
          </w:tcPr>
          <w:p w:rsidR="00B873E1" w:rsidRPr="00170448" w:rsidRDefault="00B873E1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>Мирошникова</w:t>
            </w:r>
            <w:r w:rsidR="005C0AD7" w:rsidRPr="00170448">
              <w:rPr>
                <w:rFonts w:ascii="MS Mincho" w:eastAsia="MS Mincho" w:hAnsi="MS Mincho" w:hint="eastAsia"/>
                <w:color w:val="000000"/>
                <w:sz w:val="20"/>
                <w:szCs w:val="20"/>
                <w:vertAlign w:val="superscript"/>
                <w:lang w:eastAsia="ru-RU"/>
              </w:rPr>
              <w:t>∗</w:t>
            </w:r>
            <w:r w:rsidRPr="00170448">
              <w:rPr>
                <w:rFonts w:eastAsia="Times New Roman"/>
                <w:color w:val="000000"/>
                <w:szCs w:val="24"/>
                <w:lang w:eastAsia="ru-RU"/>
              </w:rPr>
              <w:t xml:space="preserve"> Я.А.</w:t>
            </w:r>
          </w:p>
        </w:tc>
        <w:tc>
          <w:tcPr>
            <w:tcW w:w="1373" w:type="dxa"/>
            <w:noWrap/>
          </w:tcPr>
          <w:p w:rsidR="00B873E1" w:rsidRPr="00170448" w:rsidRDefault="00B873E1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28" w:type="dxa"/>
          </w:tcPr>
          <w:p w:rsidR="00B873E1" w:rsidRPr="00170448" w:rsidRDefault="00090AFD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B873E1" w:rsidRPr="00170448" w:rsidRDefault="00B873E1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B873E1" w:rsidRPr="00502427" w:rsidRDefault="005F3A42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0448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B873E1" w:rsidRPr="00502427" w:rsidTr="00132ADB">
        <w:trPr>
          <w:trHeight w:val="285"/>
          <w:jc w:val="center"/>
        </w:trPr>
        <w:tc>
          <w:tcPr>
            <w:tcW w:w="567" w:type="dxa"/>
            <w:noWrap/>
          </w:tcPr>
          <w:p w:rsidR="00B873E1" w:rsidRPr="00502427" w:rsidRDefault="00B873E1" w:rsidP="00B31A48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02427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127" w:type="dxa"/>
            <w:noWrap/>
          </w:tcPr>
          <w:p w:rsidR="00B873E1" w:rsidRPr="002801D2" w:rsidRDefault="0033232D" w:rsidP="0033232D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801D2">
              <w:rPr>
                <w:rFonts w:eastAsia="Times New Roman"/>
                <w:color w:val="000000"/>
                <w:szCs w:val="24"/>
                <w:lang w:eastAsia="ru-RU"/>
              </w:rPr>
              <w:t>Котляров В.В.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, Ж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малетдинов А.А.</w:t>
            </w:r>
          </w:p>
        </w:tc>
        <w:tc>
          <w:tcPr>
            <w:tcW w:w="1373" w:type="dxa"/>
            <w:noWrap/>
          </w:tcPr>
          <w:p w:rsidR="00B873E1" w:rsidRPr="00502427" w:rsidRDefault="00B873E1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428" w:type="dxa"/>
          </w:tcPr>
          <w:p w:rsidR="00B873E1" w:rsidRPr="00502427" w:rsidRDefault="00B873E1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B873E1" w:rsidRPr="00502427" w:rsidRDefault="00B873E1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B873E1" w:rsidRPr="00502427" w:rsidRDefault="00CB0BF5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B873E1" w:rsidRPr="00502427" w:rsidTr="00132ADB">
        <w:trPr>
          <w:trHeight w:val="285"/>
          <w:jc w:val="center"/>
        </w:trPr>
        <w:tc>
          <w:tcPr>
            <w:tcW w:w="567" w:type="dxa"/>
            <w:noWrap/>
          </w:tcPr>
          <w:p w:rsidR="00B873E1" w:rsidRPr="00502427" w:rsidRDefault="00B873E1" w:rsidP="00B31A48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02427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127" w:type="dxa"/>
            <w:noWrap/>
          </w:tcPr>
          <w:p w:rsidR="00B873E1" w:rsidRPr="002801D2" w:rsidRDefault="00B873E1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Шевцов А.Н.</w:t>
            </w:r>
          </w:p>
        </w:tc>
        <w:tc>
          <w:tcPr>
            <w:tcW w:w="1373" w:type="dxa"/>
            <w:noWrap/>
          </w:tcPr>
          <w:p w:rsidR="00B873E1" w:rsidRPr="00502427" w:rsidRDefault="00B873E1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428" w:type="dxa"/>
          </w:tcPr>
          <w:p w:rsidR="00B873E1" w:rsidRPr="00502427" w:rsidRDefault="00B873E1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B873E1" w:rsidRPr="00502427" w:rsidRDefault="00B873E1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B873E1" w:rsidRPr="00502427" w:rsidRDefault="00B873E1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873E1" w:rsidRPr="00502427" w:rsidTr="00132ADB">
        <w:trPr>
          <w:trHeight w:val="285"/>
          <w:jc w:val="center"/>
        </w:trPr>
        <w:tc>
          <w:tcPr>
            <w:tcW w:w="567" w:type="dxa"/>
            <w:noWrap/>
          </w:tcPr>
          <w:p w:rsidR="00B873E1" w:rsidRPr="00502427" w:rsidRDefault="00B873E1" w:rsidP="00B31A48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02427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27" w:type="dxa"/>
            <w:noWrap/>
          </w:tcPr>
          <w:p w:rsidR="00B873E1" w:rsidRPr="002801D2" w:rsidRDefault="00B873E1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Каулина Т.В.</w:t>
            </w:r>
          </w:p>
        </w:tc>
        <w:tc>
          <w:tcPr>
            <w:tcW w:w="1373" w:type="dxa"/>
            <w:noWrap/>
          </w:tcPr>
          <w:p w:rsidR="00B873E1" w:rsidRPr="00502427" w:rsidRDefault="00B873E1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428" w:type="dxa"/>
            <w:vAlign w:val="center"/>
          </w:tcPr>
          <w:p w:rsidR="00B873E1" w:rsidRPr="002C367F" w:rsidRDefault="00B873E1" w:rsidP="00B873E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873E1" w:rsidRPr="00502427" w:rsidRDefault="00B873E1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B873E1" w:rsidRPr="00502427" w:rsidRDefault="00B873E1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873E1" w:rsidRPr="00502427" w:rsidTr="00132ADB">
        <w:trPr>
          <w:trHeight w:val="285"/>
          <w:jc w:val="center"/>
        </w:trPr>
        <w:tc>
          <w:tcPr>
            <w:tcW w:w="567" w:type="dxa"/>
            <w:noWrap/>
          </w:tcPr>
          <w:p w:rsidR="00B873E1" w:rsidRPr="00502427" w:rsidRDefault="00B873E1" w:rsidP="00B31A48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02427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127" w:type="dxa"/>
            <w:noWrap/>
          </w:tcPr>
          <w:p w:rsidR="00B873E1" w:rsidRPr="002801D2" w:rsidRDefault="00B873E1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Стешенко</w:t>
            </w:r>
            <w:r w:rsidR="005C0AD7" w:rsidRPr="00C5249F">
              <w:rPr>
                <w:rFonts w:ascii="MS Mincho" w:eastAsia="MS Mincho" w:hAnsi="MS Mincho" w:hint="eastAsia"/>
                <w:color w:val="000000"/>
                <w:sz w:val="20"/>
                <w:szCs w:val="20"/>
                <w:vertAlign w:val="superscript"/>
                <w:lang w:eastAsia="ru-RU"/>
              </w:rPr>
              <w:t>∗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Е.Н.</w:t>
            </w:r>
          </w:p>
        </w:tc>
        <w:tc>
          <w:tcPr>
            <w:tcW w:w="1373" w:type="dxa"/>
            <w:noWrap/>
          </w:tcPr>
          <w:p w:rsidR="00B873E1" w:rsidRPr="00502427" w:rsidRDefault="00B873E1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428" w:type="dxa"/>
          </w:tcPr>
          <w:p w:rsidR="00B873E1" w:rsidRPr="002C367F" w:rsidRDefault="00B873E1" w:rsidP="00B31A4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873E1" w:rsidRPr="00502427" w:rsidRDefault="00B873E1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B873E1" w:rsidRPr="00502427" w:rsidRDefault="005C0AD7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B873E1" w:rsidRPr="00502427" w:rsidTr="00132ADB">
        <w:trPr>
          <w:trHeight w:val="285"/>
          <w:jc w:val="center"/>
        </w:trPr>
        <w:tc>
          <w:tcPr>
            <w:tcW w:w="567" w:type="dxa"/>
            <w:noWrap/>
          </w:tcPr>
          <w:p w:rsidR="00B873E1" w:rsidRPr="00502427" w:rsidRDefault="00B873E1" w:rsidP="00B31A48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02427"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127" w:type="dxa"/>
            <w:noWrap/>
          </w:tcPr>
          <w:p w:rsidR="00B873E1" w:rsidRPr="002801D2" w:rsidRDefault="00B873E1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Морозова Л.Н.</w:t>
            </w:r>
          </w:p>
        </w:tc>
        <w:tc>
          <w:tcPr>
            <w:tcW w:w="1373" w:type="dxa"/>
            <w:noWrap/>
          </w:tcPr>
          <w:p w:rsidR="00B873E1" w:rsidRPr="00502427" w:rsidRDefault="00B873E1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428" w:type="dxa"/>
          </w:tcPr>
          <w:p w:rsidR="00B873E1" w:rsidRPr="00502427" w:rsidRDefault="00090AFD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</w:tcPr>
          <w:p w:rsidR="00B873E1" w:rsidRPr="00502427" w:rsidRDefault="00B873E1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B873E1" w:rsidRPr="00502427" w:rsidRDefault="00090AFD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B873E1" w:rsidRPr="00502427" w:rsidTr="00132ADB">
        <w:trPr>
          <w:trHeight w:val="285"/>
          <w:jc w:val="center"/>
        </w:trPr>
        <w:tc>
          <w:tcPr>
            <w:tcW w:w="567" w:type="dxa"/>
            <w:noWrap/>
          </w:tcPr>
          <w:p w:rsidR="00B873E1" w:rsidRPr="00502427" w:rsidRDefault="00B873E1" w:rsidP="00B31A48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02427"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127" w:type="dxa"/>
            <w:noWrap/>
          </w:tcPr>
          <w:p w:rsidR="00B873E1" w:rsidRPr="002801D2" w:rsidRDefault="00B873E1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801D2">
              <w:rPr>
                <w:rFonts w:eastAsia="Times New Roman"/>
                <w:color w:val="000000"/>
                <w:szCs w:val="24"/>
                <w:lang w:eastAsia="ru-RU"/>
              </w:rPr>
              <w:t>Серов П.А.</w:t>
            </w:r>
          </w:p>
        </w:tc>
        <w:tc>
          <w:tcPr>
            <w:tcW w:w="1373" w:type="dxa"/>
            <w:noWrap/>
          </w:tcPr>
          <w:p w:rsidR="00B873E1" w:rsidRPr="00502427" w:rsidRDefault="00B873E1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428" w:type="dxa"/>
          </w:tcPr>
          <w:p w:rsidR="00B873E1" w:rsidRPr="00502427" w:rsidRDefault="00090AFD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B873E1" w:rsidRPr="00502427" w:rsidRDefault="00090AFD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</w:tcPr>
          <w:p w:rsidR="00B873E1" w:rsidRPr="00502427" w:rsidRDefault="00B873E1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873E1" w:rsidRPr="00502427" w:rsidTr="00132ADB">
        <w:trPr>
          <w:trHeight w:val="285"/>
          <w:jc w:val="center"/>
        </w:trPr>
        <w:tc>
          <w:tcPr>
            <w:tcW w:w="567" w:type="dxa"/>
            <w:noWrap/>
          </w:tcPr>
          <w:p w:rsidR="00B873E1" w:rsidRPr="00502427" w:rsidRDefault="00B873E1" w:rsidP="00B31A48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02427"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127" w:type="dxa"/>
            <w:noWrap/>
          </w:tcPr>
          <w:p w:rsidR="00B873E1" w:rsidRPr="002801D2" w:rsidRDefault="00B873E1" w:rsidP="00B31A48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801D2">
              <w:rPr>
                <w:rFonts w:eastAsia="Times New Roman"/>
                <w:color w:val="000000"/>
                <w:szCs w:val="24"/>
                <w:lang w:eastAsia="ru-RU"/>
              </w:rPr>
              <w:t>Николаева С.Б.</w:t>
            </w:r>
          </w:p>
        </w:tc>
        <w:tc>
          <w:tcPr>
            <w:tcW w:w="1373" w:type="dxa"/>
            <w:noWrap/>
          </w:tcPr>
          <w:p w:rsidR="00B873E1" w:rsidRPr="00502427" w:rsidRDefault="00B873E1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428" w:type="dxa"/>
          </w:tcPr>
          <w:p w:rsidR="00B873E1" w:rsidRPr="00502427" w:rsidRDefault="00B873E1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B873E1" w:rsidRPr="00502427" w:rsidRDefault="00B873E1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B873E1" w:rsidRPr="00502427" w:rsidRDefault="00F25253" w:rsidP="00B31A48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</w:tbl>
    <w:p w:rsidR="009458F4" w:rsidRDefault="009458F4" w:rsidP="009458F4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502427">
        <w:rPr>
          <w:rFonts w:eastAsia="Times New Roman"/>
          <w:color w:val="000000"/>
          <w:sz w:val="20"/>
          <w:szCs w:val="20"/>
          <w:lang w:eastAsia="ru-RU"/>
        </w:rPr>
        <w:t xml:space="preserve">Примечание: Звездочкой </w:t>
      </w:r>
      <w:r w:rsidRPr="00756BC5">
        <w:rPr>
          <w:rFonts w:ascii="MS Mincho" w:eastAsia="MS Mincho" w:hAnsi="MS Mincho" w:hint="eastAsia"/>
          <w:color w:val="000000"/>
          <w:sz w:val="20"/>
          <w:szCs w:val="20"/>
          <w:vertAlign w:val="superscript"/>
          <w:lang w:eastAsia="ru-RU"/>
        </w:rPr>
        <w:t>∗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502427">
        <w:rPr>
          <w:rFonts w:eastAsia="Times New Roman"/>
          <w:color w:val="000000"/>
          <w:sz w:val="20"/>
          <w:szCs w:val="20"/>
          <w:lang w:eastAsia="ru-RU"/>
        </w:rPr>
        <w:t>отмечены начальники отрядов, обучающиеся в очной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и заочной</w:t>
      </w:r>
      <w:r w:rsidR="005C0AD7">
        <w:rPr>
          <w:rFonts w:eastAsia="Times New Roman"/>
          <w:color w:val="000000"/>
          <w:sz w:val="20"/>
          <w:szCs w:val="20"/>
          <w:lang w:eastAsia="ru-RU"/>
        </w:rPr>
        <w:t xml:space="preserve"> аспира</w:t>
      </w:r>
      <w:r w:rsidR="005C0AD7">
        <w:rPr>
          <w:rFonts w:eastAsia="Times New Roman"/>
          <w:color w:val="000000"/>
          <w:sz w:val="20"/>
          <w:szCs w:val="20"/>
          <w:lang w:eastAsia="ru-RU"/>
        </w:rPr>
        <w:t>н</w:t>
      </w:r>
      <w:r w:rsidR="005C0AD7">
        <w:rPr>
          <w:rFonts w:eastAsia="Times New Roman"/>
          <w:color w:val="000000"/>
          <w:sz w:val="20"/>
          <w:szCs w:val="20"/>
          <w:lang w:eastAsia="ru-RU"/>
        </w:rPr>
        <w:t>туре ГИ КНЦ РАН</w:t>
      </w:r>
      <w:r w:rsidRPr="00502427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9458F4" w:rsidRPr="000B42EB" w:rsidRDefault="009458F4" w:rsidP="000B42EB">
      <w:pPr>
        <w:ind w:firstLine="0"/>
        <w:jc w:val="center"/>
        <w:rPr>
          <w:b/>
        </w:rPr>
      </w:pPr>
      <w:r w:rsidRPr="000B42EB">
        <w:rPr>
          <w:b/>
        </w:rPr>
        <w:t>Таблица 5</w:t>
      </w:r>
      <w:r w:rsidR="000B42EB" w:rsidRPr="000B42EB">
        <w:rPr>
          <w:b/>
        </w:rPr>
        <w:t>.</w:t>
      </w:r>
      <w:r w:rsidRPr="000B42EB">
        <w:rPr>
          <w:b/>
        </w:rPr>
        <w:t xml:space="preserve"> Расходы отрядов</w:t>
      </w:r>
      <w:r w:rsidR="00E96F0E" w:rsidRPr="000B42EB">
        <w:rPr>
          <w:b/>
        </w:rPr>
        <w:t xml:space="preserve"> и группы В.В. Кольки</w:t>
      </w:r>
    </w:p>
    <w:tbl>
      <w:tblPr>
        <w:tblpPr w:leftFromText="180" w:rightFromText="180" w:vertAnchor="text" w:horzAnchor="margin" w:tblpY="169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410"/>
        <w:gridCol w:w="1276"/>
        <w:gridCol w:w="5103"/>
      </w:tblGrid>
      <w:tr w:rsidR="00132ADB" w:rsidRPr="00502427" w:rsidTr="00132ADB">
        <w:trPr>
          <w:trHeight w:val="285"/>
        </w:trPr>
        <w:tc>
          <w:tcPr>
            <w:tcW w:w="567" w:type="dxa"/>
            <w:noWrap/>
          </w:tcPr>
          <w:p w:rsidR="00E96F0E" w:rsidRPr="00502427" w:rsidRDefault="00E96F0E" w:rsidP="00132ADB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noWrap/>
            <w:vAlign w:val="center"/>
          </w:tcPr>
          <w:p w:rsidR="00E96F0E" w:rsidRPr="00502427" w:rsidRDefault="00E96F0E" w:rsidP="00132AD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2427">
              <w:rPr>
                <w:rFonts w:eastAsia="Times New Roman"/>
                <w:color w:val="000000"/>
                <w:sz w:val="22"/>
                <w:lang w:eastAsia="ru-RU"/>
              </w:rPr>
              <w:t>Отряд</w:t>
            </w:r>
          </w:p>
        </w:tc>
        <w:tc>
          <w:tcPr>
            <w:tcW w:w="1276" w:type="dxa"/>
            <w:noWrap/>
            <w:vAlign w:val="center"/>
          </w:tcPr>
          <w:p w:rsidR="00E96F0E" w:rsidRPr="00502427" w:rsidRDefault="00E96F0E" w:rsidP="00132AD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2427">
              <w:rPr>
                <w:rFonts w:eastAsia="Times New Roman"/>
                <w:color w:val="000000"/>
                <w:sz w:val="22"/>
                <w:lang w:eastAsia="ru-RU"/>
              </w:rPr>
              <w:t xml:space="preserve">Расходы по </w:t>
            </w:r>
            <w:r w:rsidR="00CA0CE5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Pr="00502427">
              <w:rPr>
                <w:rFonts w:eastAsia="Times New Roman"/>
                <w:color w:val="000000"/>
                <w:sz w:val="22"/>
                <w:lang w:eastAsia="ru-RU"/>
              </w:rPr>
              <w:t>смете (руб.)</w:t>
            </w:r>
          </w:p>
        </w:tc>
        <w:tc>
          <w:tcPr>
            <w:tcW w:w="5103" w:type="dxa"/>
          </w:tcPr>
          <w:p w:rsidR="00E96F0E" w:rsidRPr="00502427" w:rsidRDefault="00CA0CE5" w:rsidP="00132AD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Источник средств</w:t>
            </w:r>
          </w:p>
        </w:tc>
      </w:tr>
      <w:tr w:rsidR="00132ADB" w:rsidRPr="00502427" w:rsidTr="00132ADB">
        <w:trPr>
          <w:trHeight w:val="285"/>
        </w:trPr>
        <w:tc>
          <w:tcPr>
            <w:tcW w:w="567" w:type="dxa"/>
            <w:noWrap/>
          </w:tcPr>
          <w:p w:rsidR="00E96F0E" w:rsidRPr="00502427" w:rsidRDefault="00E96F0E" w:rsidP="00132ADB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02427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410" w:type="dxa"/>
            <w:noWrap/>
          </w:tcPr>
          <w:p w:rsidR="00E96F0E" w:rsidRPr="002801D2" w:rsidRDefault="00E96F0E" w:rsidP="00132ADB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801D2">
              <w:rPr>
                <w:rFonts w:eastAsia="Times New Roman"/>
                <w:color w:val="000000"/>
                <w:szCs w:val="24"/>
                <w:lang w:eastAsia="ru-RU"/>
              </w:rPr>
              <w:t>Горбунов</w:t>
            </w:r>
            <w:r w:rsidRPr="00C5249F">
              <w:rPr>
                <w:rFonts w:ascii="MS Mincho" w:eastAsia="MS Mincho" w:hAnsi="MS Mincho" w:hint="eastAsia"/>
                <w:color w:val="000000"/>
                <w:sz w:val="20"/>
                <w:szCs w:val="20"/>
                <w:vertAlign w:val="superscript"/>
                <w:lang w:eastAsia="ru-RU"/>
              </w:rPr>
              <w:t>∗</w:t>
            </w:r>
            <w:r w:rsidRPr="002801D2">
              <w:rPr>
                <w:rFonts w:eastAsia="Times New Roman"/>
                <w:color w:val="000000"/>
                <w:szCs w:val="24"/>
                <w:lang w:eastAsia="ru-RU"/>
              </w:rPr>
              <w:t xml:space="preserve"> И.А. </w:t>
            </w:r>
          </w:p>
        </w:tc>
        <w:tc>
          <w:tcPr>
            <w:tcW w:w="1276" w:type="dxa"/>
            <w:noWrap/>
          </w:tcPr>
          <w:p w:rsidR="00E96F0E" w:rsidRPr="00502427" w:rsidRDefault="00E96F0E" w:rsidP="00132AD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101</w:t>
            </w:r>
            <w:r w:rsidR="00B31A48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199</w:t>
            </w:r>
          </w:p>
        </w:tc>
        <w:tc>
          <w:tcPr>
            <w:tcW w:w="5103" w:type="dxa"/>
          </w:tcPr>
          <w:p w:rsidR="00E96F0E" w:rsidRDefault="00E96F0E" w:rsidP="00132AD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96F0E">
              <w:rPr>
                <w:rFonts w:eastAsia="Times New Roman"/>
                <w:color w:val="000000"/>
                <w:lang w:eastAsia="ru-RU"/>
              </w:rPr>
              <w:t xml:space="preserve">ОНЗ-6, </w:t>
            </w:r>
            <w:proofErr w:type="spellStart"/>
            <w:r w:rsidRPr="00E96F0E">
              <w:rPr>
                <w:rFonts w:eastAsia="Times New Roman"/>
                <w:color w:val="000000"/>
                <w:lang w:eastAsia="ru-RU"/>
              </w:rPr>
              <w:t>РФФИ-экспед</w:t>
            </w:r>
            <w:proofErr w:type="spellEnd"/>
            <w:r w:rsidRPr="00E96F0E">
              <w:rPr>
                <w:rFonts w:eastAsia="Times New Roman"/>
                <w:color w:val="000000"/>
                <w:lang w:eastAsia="ru-RU"/>
              </w:rPr>
              <w:t>.</w:t>
            </w:r>
            <w:r w:rsidR="00CA0CE5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132ADB" w:rsidRPr="00502427" w:rsidTr="00132ADB">
        <w:trPr>
          <w:trHeight w:val="285"/>
        </w:trPr>
        <w:tc>
          <w:tcPr>
            <w:tcW w:w="567" w:type="dxa"/>
            <w:noWrap/>
          </w:tcPr>
          <w:p w:rsidR="00E96F0E" w:rsidRPr="00502427" w:rsidRDefault="00E96F0E" w:rsidP="00132ADB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02427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410" w:type="dxa"/>
            <w:noWrap/>
          </w:tcPr>
          <w:p w:rsidR="00E96F0E" w:rsidRPr="002801D2" w:rsidRDefault="00E96F0E" w:rsidP="00132ADB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801D2">
              <w:rPr>
                <w:rFonts w:eastAsia="Times New Roman"/>
                <w:color w:val="000000"/>
                <w:szCs w:val="24"/>
                <w:lang w:eastAsia="ru-RU"/>
              </w:rPr>
              <w:t>Мирошникова</w:t>
            </w:r>
            <w:r w:rsidRPr="00C5249F">
              <w:rPr>
                <w:rFonts w:ascii="MS Mincho" w:eastAsia="MS Mincho" w:hAnsi="MS Mincho" w:hint="eastAsia"/>
                <w:color w:val="000000"/>
                <w:sz w:val="20"/>
                <w:szCs w:val="20"/>
                <w:vertAlign w:val="superscript"/>
                <w:lang w:eastAsia="ru-RU"/>
              </w:rPr>
              <w:t>∗</w:t>
            </w:r>
            <w:r w:rsidRPr="002801D2">
              <w:rPr>
                <w:rFonts w:eastAsia="Times New Roman"/>
                <w:color w:val="000000"/>
                <w:szCs w:val="24"/>
                <w:lang w:eastAsia="ru-RU"/>
              </w:rPr>
              <w:t xml:space="preserve"> Я.А.</w:t>
            </w:r>
          </w:p>
        </w:tc>
        <w:tc>
          <w:tcPr>
            <w:tcW w:w="1276" w:type="dxa"/>
            <w:noWrap/>
          </w:tcPr>
          <w:p w:rsidR="00E96F0E" w:rsidRPr="00502427" w:rsidRDefault="00E96F0E" w:rsidP="00132AD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96F0E">
              <w:rPr>
                <w:rFonts w:eastAsia="Times New Roman"/>
                <w:color w:val="000000"/>
                <w:lang w:eastAsia="ru-RU"/>
              </w:rPr>
              <w:t>27</w:t>
            </w:r>
            <w:r w:rsidR="00B31A4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96F0E">
              <w:rPr>
                <w:rFonts w:eastAsia="Times New Roman"/>
                <w:color w:val="000000"/>
                <w:lang w:eastAsia="ru-RU"/>
              </w:rPr>
              <w:t>254</w:t>
            </w:r>
          </w:p>
        </w:tc>
        <w:tc>
          <w:tcPr>
            <w:tcW w:w="5103" w:type="dxa"/>
          </w:tcPr>
          <w:p w:rsidR="00E96F0E" w:rsidRPr="00E96F0E" w:rsidRDefault="00E96F0E" w:rsidP="00132AD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96F0E">
              <w:rPr>
                <w:rFonts w:eastAsia="Times New Roman"/>
                <w:color w:val="000000"/>
                <w:lang w:eastAsia="ru-RU"/>
              </w:rPr>
              <w:t xml:space="preserve">ОНЗ-2, </w:t>
            </w:r>
            <w:proofErr w:type="spellStart"/>
            <w:r w:rsidRPr="00E96F0E">
              <w:rPr>
                <w:rFonts w:eastAsia="Times New Roman"/>
                <w:color w:val="000000"/>
                <w:lang w:eastAsia="ru-RU"/>
              </w:rPr>
              <w:t>РФФИ-экспед</w:t>
            </w:r>
            <w:proofErr w:type="spellEnd"/>
            <w:r w:rsidRPr="00E96F0E">
              <w:rPr>
                <w:rFonts w:eastAsia="Times New Roman"/>
                <w:color w:val="000000"/>
                <w:lang w:eastAsia="ru-RU"/>
              </w:rPr>
              <w:t xml:space="preserve">. </w:t>
            </w:r>
          </w:p>
        </w:tc>
      </w:tr>
      <w:tr w:rsidR="00CA0CE5" w:rsidRPr="00502427" w:rsidTr="00132ADB">
        <w:trPr>
          <w:trHeight w:val="285"/>
        </w:trPr>
        <w:tc>
          <w:tcPr>
            <w:tcW w:w="567" w:type="dxa"/>
            <w:noWrap/>
          </w:tcPr>
          <w:p w:rsidR="00CA0CE5" w:rsidRPr="00502427" w:rsidRDefault="00CA0CE5" w:rsidP="00132ADB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02427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410" w:type="dxa"/>
            <w:noWrap/>
          </w:tcPr>
          <w:p w:rsidR="00CA0CE5" w:rsidRPr="002801D2" w:rsidRDefault="00CA0CE5" w:rsidP="00132ADB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801D2">
              <w:rPr>
                <w:rFonts w:eastAsia="Times New Roman"/>
                <w:color w:val="000000"/>
                <w:szCs w:val="24"/>
                <w:lang w:eastAsia="ru-RU"/>
              </w:rPr>
              <w:t>Котляров В.В.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, Ж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малетдинов А.А.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CA0CE5" w:rsidRPr="00502427" w:rsidRDefault="00CA0CE5" w:rsidP="00132AD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238</w:t>
            </w:r>
            <w:r w:rsidR="00B31A48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010</w:t>
            </w:r>
          </w:p>
        </w:tc>
        <w:tc>
          <w:tcPr>
            <w:tcW w:w="5103" w:type="dxa"/>
            <w:vMerge w:val="restart"/>
            <w:vAlign w:val="center"/>
          </w:tcPr>
          <w:p w:rsidR="00CA0CE5" w:rsidRDefault="00CA0CE5" w:rsidP="00132AD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96F0E">
              <w:rPr>
                <w:rFonts w:eastAsia="Times New Roman"/>
                <w:color w:val="000000"/>
                <w:lang w:eastAsia="ru-RU"/>
              </w:rPr>
              <w:t>грант РФФИ №13-05-12044</w:t>
            </w:r>
          </w:p>
        </w:tc>
      </w:tr>
      <w:tr w:rsidR="00CA0CE5" w:rsidRPr="00502427" w:rsidTr="00132ADB">
        <w:trPr>
          <w:trHeight w:val="285"/>
        </w:trPr>
        <w:tc>
          <w:tcPr>
            <w:tcW w:w="567" w:type="dxa"/>
            <w:noWrap/>
          </w:tcPr>
          <w:p w:rsidR="00CA0CE5" w:rsidRPr="00502427" w:rsidRDefault="00CA0CE5" w:rsidP="00132ADB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02427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410" w:type="dxa"/>
            <w:noWrap/>
          </w:tcPr>
          <w:p w:rsidR="00CA0CE5" w:rsidRPr="002801D2" w:rsidRDefault="00CA0CE5" w:rsidP="00132ADB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Шевцов А.Н.</w:t>
            </w:r>
          </w:p>
        </w:tc>
        <w:tc>
          <w:tcPr>
            <w:tcW w:w="1276" w:type="dxa"/>
            <w:vMerge/>
            <w:noWrap/>
          </w:tcPr>
          <w:p w:rsidR="00CA0CE5" w:rsidRPr="00502427" w:rsidRDefault="00CA0CE5" w:rsidP="00132AD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103" w:type="dxa"/>
            <w:vMerge/>
          </w:tcPr>
          <w:p w:rsidR="00CA0CE5" w:rsidRPr="00502427" w:rsidRDefault="00CA0CE5" w:rsidP="00132AD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32ADB" w:rsidRPr="00502427" w:rsidTr="00132ADB">
        <w:trPr>
          <w:trHeight w:val="285"/>
        </w:trPr>
        <w:tc>
          <w:tcPr>
            <w:tcW w:w="567" w:type="dxa"/>
            <w:noWrap/>
          </w:tcPr>
          <w:p w:rsidR="00E96F0E" w:rsidRPr="00502427" w:rsidRDefault="00E96F0E" w:rsidP="00132ADB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02427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410" w:type="dxa"/>
            <w:noWrap/>
          </w:tcPr>
          <w:p w:rsidR="00E96F0E" w:rsidRPr="002801D2" w:rsidRDefault="00E96F0E" w:rsidP="00132ADB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Каулина Т.В.</w:t>
            </w:r>
          </w:p>
        </w:tc>
        <w:tc>
          <w:tcPr>
            <w:tcW w:w="1276" w:type="dxa"/>
            <w:noWrap/>
          </w:tcPr>
          <w:p w:rsidR="00E96F0E" w:rsidRPr="00502427" w:rsidRDefault="00E96F0E" w:rsidP="00132AD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49</w:t>
            </w:r>
            <w:r w:rsidR="00B31A48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309</w:t>
            </w:r>
          </w:p>
        </w:tc>
        <w:tc>
          <w:tcPr>
            <w:tcW w:w="5103" w:type="dxa"/>
          </w:tcPr>
          <w:p w:rsidR="00E96F0E" w:rsidRDefault="00CA0CE5" w:rsidP="00132AD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96F0E">
              <w:rPr>
                <w:rFonts w:eastAsia="Times New Roman"/>
                <w:color w:val="000000"/>
                <w:lang w:eastAsia="ru-RU"/>
              </w:rPr>
              <w:t xml:space="preserve">грант РФФИ №14-05-00443, </w:t>
            </w:r>
            <w:proofErr w:type="spellStart"/>
            <w:r w:rsidRPr="00E96F0E">
              <w:rPr>
                <w:rFonts w:eastAsia="Times New Roman"/>
                <w:color w:val="000000"/>
                <w:lang w:eastAsia="ru-RU"/>
              </w:rPr>
              <w:t>РФФИ-экспед</w:t>
            </w:r>
            <w:proofErr w:type="spellEnd"/>
            <w:r w:rsidRPr="00E96F0E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132ADB" w:rsidRPr="00502427" w:rsidTr="00132ADB">
        <w:trPr>
          <w:trHeight w:val="285"/>
        </w:trPr>
        <w:tc>
          <w:tcPr>
            <w:tcW w:w="567" w:type="dxa"/>
            <w:noWrap/>
          </w:tcPr>
          <w:p w:rsidR="00E96F0E" w:rsidRPr="00502427" w:rsidRDefault="00E96F0E" w:rsidP="00132ADB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02427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410" w:type="dxa"/>
            <w:noWrap/>
          </w:tcPr>
          <w:p w:rsidR="00E96F0E" w:rsidRPr="002801D2" w:rsidRDefault="00E96F0E" w:rsidP="00132ADB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Стешенко</w:t>
            </w:r>
            <w:r w:rsidRPr="00C5249F">
              <w:rPr>
                <w:rFonts w:ascii="MS Mincho" w:eastAsia="MS Mincho" w:hAnsi="MS Mincho" w:hint="eastAsia"/>
                <w:color w:val="000000"/>
                <w:sz w:val="20"/>
                <w:szCs w:val="20"/>
                <w:vertAlign w:val="superscript"/>
                <w:lang w:eastAsia="ru-RU"/>
              </w:rPr>
              <w:t>∗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Е.Н.</w:t>
            </w:r>
          </w:p>
        </w:tc>
        <w:tc>
          <w:tcPr>
            <w:tcW w:w="1276" w:type="dxa"/>
            <w:noWrap/>
          </w:tcPr>
          <w:p w:rsidR="00E96F0E" w:rsidRPr="00502427" w:rsidRDefault="00E96F0E" w:rsidP="00132AD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86</w:t>
            </w:r>
            <w:r w:rsidR="00B31A48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583</w:t>
            </w:r>
          </w:p>
        </w:tc>
        <w:tc>
          <w:tcPr>
            <w:tcW w:w="5103" w:type="dxa"/>
          </w:tcPr>
          <w:p w:rsidR="00E96F0E" w:rsidRDefault="00CA0CE5" w:rsidP="00132AD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96F0E">
              <w:rPr>
                <w:rFonts w:eastAsia="Times New Roman"/>
                <w:color w:val="000000"/>
                <w:lang w:eastAsia="ru-RU"/>
              </w:rPr>
              <w:t xml:space="preserve">ОНЗ-2, </w:t>
            </w:r>
            <w:proofErr w:type="spellStart"/>
            <w:r w:rsidRPr="00E96F0E">
              <w:rPr>
                <w:rFonts w:eastAsia="Times New Roman"/>
                <w:color w:val="000000"/>
                <w:lang w:eastAsia="ru-RU"/>
              </w:rPr>
              <w:t>РФФИ-экспед</w:t>
            </w:r>
            <w:proofErr w:type="spellEnd"/>
            <w:r w:rsidRPr="00E96F0E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132ADB" w:rsidRPr="00502427" w:rsidTr="00132ADB">
        <w:trPr>
          <w:trHeight w:val="285"/>
        </w:trPr>
        <w:tc>
          <w:tcPr>
            <w:tcW w:w="567" w:type="dxa"/>
            <w:noWrap/>
          </w:tcPr>
          <w:p w:rsidR="00E96F0E" w:rsidRPr="00502427" w:rsidRDefault="00E96F0E" w:rsidP="00132ADB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02427"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410" w:type="dxa"/>
            <w:noWrap/>
          </w:tcPr>
          <w:p w:rsidR="00E96F0E" w:rsidRPr="002801D2" w:rsidRDefault="00E96F0E" w:rsidP="00132ADB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Морозова Л.Н.</w:t>
            </w:r>
          </w:p>
        </w:tc>
        <w:tc>
          <w:tcPr>
            <w:tcW w:w="1276" w:type="dxa"/>
            <w:noWrap/>
          </w:tcPr>
          <w:p w:rsidR="00E96F0E" w:rsidRPr="00502427" w:rsidRDefault="00E96F0E" w:rsidP="00132AD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87</w:t>
            </w:r>
            <w:r w:rsidR="00B31A48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650</w:t>
            </w:r>
          </w:p>
        </w:tc>
        <w:tc>
          <w:tcPr>
            <w:tcW w:w="5103" w:type="dxa"/>
          </w:tcPr>
          <w:p w:rsidR="00E96F0E" w:rsidRDefault="00CA0CE5" w:rsidP="00132AD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96F0E">
              <w:rPr>
                <w:rFonts w:eastAsia="Times New Roman"/>
                <w:color w:val="000000"/>
                <w:lang w:eastAsia="ru-RU"/>
              </w:rPr>
              <w:t xml:space="preserve">ОНЗ-4, </w:t>
            </w:r>
            <w:proofErr w:type="spellStart"/>
            <w:r w:rsidRPr="00E96F0E">
              <w:rPr>
                <w:rFonts w:eastAsia="Times New Roman"/>
                <w:color w:val="000000"/>
                <w:lang w:eastAsia="ru-RU"/>
              </w:rPr>
              <w:t>РФФИ-экспед</w:t>
            </w:r>
            <w:proofErr w:type="spellEnd"/>
            <w:r w:rsidRPr="00E96F0E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132ADB" w:rsidRPr="00502427" w:rsidTr="00132ADB">
        <w:trPr>
          <w:trHeight w:val="285"/>
        </w:trPr>
        <w:tc>
          <w:tcPr>
            <w:tcW w:w="567" w:type="dxa"/>
            <w:noWrap/>
          </w:tcPr>
          <w:p w:rsidR="00E96F0E" w:rsidRPr="00502427" w:rsidRDefault="00E96F0E" w:rsidP="00132ADB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02427"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410" w:type="dxa"/>
            <w:noWrap/>
          </w:tcPr>
          <w:p w:rsidR="00E96F0E" w:rsidRPr="002801D2" w:rsidRDefault="00E96F0E" w:rsidP="00132ADB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801D2">
              <w:rPr>
                <w:rFonts w:eastAsia="Times New Roman"/>
                <w:color w:val="000000"/>
                <w:szCs w:val="24"/>
                <w:lang w:eastAsia="ru-RU"/>
              </w:rPr>
              <w:t>Серов П.А.</w:t>
            </w:r>
          </w:p>
        </w:tc>
        <w:tc>
          <w:tcPr>
            <w:tcW w:w="1276" w:type="dxa"/>
            <w:noWrap/>
          </w:tcPr>
          <w:p w:rsidR="00E96F0E" w:rsidRPr="00502427" w:rsidRDefault="00E96F0E" w:rsidP="00132AD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</w:t>
            </w:r>
            <w:r w:rsidR="00B31A48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985</w:t>
            </w:r>
          </w:p>
        </w:tc>
        <w:tc>
          <w:tcPr>
            <w:tcW w:w="5103" w:type="dxa"/>
          </w:tcPr>
          <w:p w:rsidR="00E96F0E" w:rsidRDefault="00CA0CE5" w:rsidP="00132AD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96F0E">
              <w:rPr>
                <w:rFonts w:eastAsia="Times New Roman"/>
                <w:color w:val="000000"/>
                <w:lang w:eastAsia="ru-RU"/>
              </w:rPr>
              <w:t>РФФИ-экспед</w:t>
            </w:r>
            <w:proofErr w:type="spellEnd"/>
            <w:r w:rsidRPr="00E96F0E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132ADB" w:rsidRPr="00502427" w:rsidTr="00132ADB">
        <w:trPr>
          <w:trHeight w:val="285"/>
        </w:trPr>
        <w:tc>
          <w:tcPr>
            <w:tcW w:w="567" w:type="dxa"/>
            <w:noWrap/>
          </w:tcPr>
          <w:p w:rsidR="00E96F0E" w:rsidRPr="00502427" w:rsidRDefault="00E96F0E" w:rsidP="00132ADB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02427"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410" w:type="dxa"/>
            <w:noWrap/>
          </w:tcPr>
          <w:p w:rsidR="00E96F0E" w:rsidRPr="002801D2" w:rsidRDefault="00E96F0E" w:rsidP="00132ADB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801D2">
              <w:rPr>
                <w:rFonts w:eastAsia="Times New Roman"/>
                <w:color w:val="000000"/>
                <w:szCs w:val="24"/>
                <w:lang w:eastAsia="ru-RU"/>
              </w:rPr>
              <w:t>Николаева С.Б.</w:t>
            </w:r>
          </w:p>
        </w:tc>
        <w:tc>
          <w:tcPr>
            <w:tcW w:w="1276" w:type="dxa"/>
            <w:noWrap/>
          </w:tcPr>
          <w:p w:rsidR="00E96F0E" w:rsidRPr="00502427" w:rsidRDefault="00E96F0E" w:rsidP="00132AD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51</w:t>
            </w:r>
            <w:r w:rsidR="00B31A48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044</w:t>
            </w:r>
          </w:p>
        </w:tc>
        <w:tc>
          <w:tcPr>
            <w:tcW w:w="5103" w:type="dxa"/>
          </w:tcPr>
          <w:p w:rsidR="00E96F0E" w:rsidRDefault="00CA0CE5" w:rsidP="00132AD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96F0E">
              <w:rPr>
                <w:rFonts w:eastAsia="Times New Roman"/>
                <w:color w:val="000000"/>
                <w:lang w:eastAsia="ru-RU"/>
              </w:rPr>
              <w:t xml:space="preserve">грант РФФИ №14-05-98806; </w:t>
            </w:r>
            <w:proofErr w:type="spellStart"/>
            <w:r w:rsidRPr="00E96F0E">
              <w:rPr>
                <w:rFonts w:eastAsia="Times New Roman"/>
                <w:color w:val="000000"/>
                <w:lang w:eastAsia="ru-RU"/>
              </w:rPr>
              <w:t>РФФИ-экспед</w:t>
            </w:r>
            <w:proofErr w:type="spellEnd"/>
            <w:r w:rsidRPr="00E96F0E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132ADB" w:rsidRPr="00502427" w:rsidTr="00132ADB">
        <w:trPr>
          <w:trHeight w:val="285"/>
        </w:trPr>
        <w:tc>
          <w:tcPr>
            <w:tcW w:w="567" w:type="dxa"/>
            <w:noWrap/>
          </w:tcPr>
          <w:p w:rsidR="00E96F0E" w:rsidRPr="00502427" w:rsidRDefault="00E96F0E" w:rsidP="00132ADB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410" w:type="dxa"/>
            <w:noWrap/>
          </w:tcPr>
          <w:p w:rsidR="00E96F0E" w:rsidRPr="002801D2" w:rsidRDefault="00E96F0E" w:rsidP="00132ADB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Колька В.В.</w:t>
            </w:r>
          </w:p>
        </w:tc>
        <w:tc>
          <w:tcPr>
            <w:tcW w:w="1276" w:type="dxa"/>
            <w:noWrap/>
          </w:tcPr>
          <w:p w:rsidR="00E96F0E" w:rsidRDefault="00E96F0E" w:rsidP="00132AD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</w:t>
            </w:r>
            <w:r w:rsidR="00B31A48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426</w:t>
            </w:r>
          </w:p>
        </w:tc>
        <w:tc>
          <w:tcPr>
            <w:tcW w:w="5103" w:type="dxa"/>
          </w:tcPr>
          <w:p w:rsidR="00E96F0E" w:rsidRDefault="00E96F0E" w:rsidP="00132AD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96F0E">
              <w:rPr>
                <w:rFonts w:eastAsia="Times New Roman"/>
                <w:color w:val="000000"/>
                <w:lang w:eastAsia="ru-RU"/>
              </w:rPr>
              <w:t>РФФИ-экспед</w:t>
            </w:r>
            <w:proofErr w:type="spellEnd"/>
            <w:r w:rsidRPr="00E96F0E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CA0CE5" w:rsidRPr="00502427" w:rsidTr="00132ADB">
        <w:trPr>
          <w:trHeight w:val="285"/>
        </w:trPr>
        <w:tc>
          <w:tcPr>
            <w:tcW w:w="567" w:type="dxa"/>
            <w:noWrap/>
          </w:tcPr>
          <w:p w:rsidR="00CA0CE5" w:rsidRDefault="00CA0CE5" w:rsidP="00132ADB">
            <w:pPr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noWrap/>
          </w:tcPr>
          <w:p w:rsidR="00CA0CE5" w:rsidRPr="000B42EB" w:rsidRDefault="00CA0CE5" w:rsidP="00132ADB">
            <w:pPr>
              <w:ind w:firstLine="0"/>
              <w:jc w:val="both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0B42EB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6" w:type="dxa"/>
            <w:noWrap/>
          </w:tcPr>
          <w:p w:rsidR="00CA0CE5" w:rsidRPr="000B42EB" w:rsidRDefault="008F5C81" w:rsidP="00132ADB">
            <w:pPr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B42EB">
              <w:rPr>
                <w:rFonts w:eastAsia="Times New Roman"/>
                <w:b/>
                <w:color w:val="000000"/>
                <w:lang w:eastAsia="ru-RU"/>
              </w:rPr>
              <w:t>693</w:t>
            </w:r>
            <w:r w:rsidR="00B31A48"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0B42EB">
              <w:rPr>
                <w:rFonts w:eastAsia="Times New Roman"/>
                <w:b/>
                <w:color w:val="000000"/>
                <w:lang w:eastAsia="ru-RU"/>
              </w:rPr>
              <w:t>460</w:t>
            </w:r>
          </w:p>
        </w:tc>
        <w:tc>
          <w:tcPr>
            <w:tcW w:w="5103" w:type="dxa"/>
          </w:tcPr>
          <w:p w:rsidR="00CA0CE5" w:rsidRPr="00E96F0E" w:rsidRDefault="00CA0CE5" w:rsidP="00132ADB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0B42EB" w:rsidRPr="00BD3598" w:rsidRDefault="000B42EB" w:rsidP="000B42EB">
      <w:pPr>
        <w:spacing w:before="120"/>
        <w:ind w:firstLine="142"/>
        <w:jc w:val="both"/>
        <w:rPr>
          <w:sz w:val="20"/>
          <w:szCs w:val="20"/>
        </w:rPr>
      </w:pPr>
      <w:r w:rsidRPr="00BD3598">
        <w:rPr>
          <w:sz w:val="20"/>
          <w:szCs w:val="20"/>
        </w:rPr>
        <w:t>Примечание</w:t>
      </w:r>
      <w:r>
        <w:rPr>
          <w:sz w:val="20"/>
          <w:szCs w:val="20"/>
        </w:rPr>
        <w:t>:</w:t>
      </w:r>
      <w:r w:rsidRPr="00BD3598">
        <w:rPr>
          <w:sz w:val="20"/>
          <w:szCs w:val="20"/>
        </w:rPr>
        <w:t xml:space="preserve"> </w:t>
      </w:r>
      <w:r w:rsidRPr="000B42EB">
        <w:rPr>
          <w:sz w:val="20"/>
          <w:szCs w:val="20"/>
          <w:highlight w:val="yellow"/>
        </w:rPr>
        <w:t>данные предоставлены главным экономистом</w:t>
      </w:r>
      <w:r w:rsidRPr="00BD3598">
        <w:rPr>
          <w:sz w:val="20"/>
          <w:szCs w:val="20"/>
        </w:rPr>
        <w:t xml:space="preserve"> Беляевой Л.М.</w:t>
      </w:r>
    </w:p>
    <w:p w:rsidR="00132ADB" w:rsidRDefault="00132ADB" w:rsidP="009458F4">
      <w:pPr>
        <w:ind w:firstLine="567"/>
        <w:jc w:val="both"/>
      </w:pPr>
    </w:p>
    <w:p w:rsidR="009458F4" w:rsidRPr="00170448" w:rsidRDefault="009458F4" w:rsidP="009458F4">
      <w:pPr>
        <w:ind w:firstLine="567"/>
        <w:jc w:val="both"/>
      </w:pPr>
      <w:r w:rsidRPr="00170448">
        <w:t>Кроме перечисленных затрат по каждому отряду, на полевые работы и подготовку к ним был</w:t>
      </w:r>
      <w:r w:rsidR="000B42EB" w:rsidRPr="00170448">
        <w:t>и сделаны дополнительные затраты</w:t>
      </w:r>
      <w:r w:rsidRPr="00170448">
        <w:t>:</w:t>
      </w:r>
    </w:p>
    <w:p w:rsidR="009458F4" w:rsidRPr="00170448" w:rsidRDefault="009458F4" w:rsidP="000B42EB">
      <w:pPr>
        <w:spacing w:before="120" w:after="120"/>
        <w:ind w:firstLine="0"/>
        <w:jc w:val="center"/>
        <w:rPr>
          <w:b/>
        </w:rPr>
      </w:pPr>
      <w:r w:rsidRPr="00170448">
        <w:rPr>
          <w:b/>
        </w:rPr>
        <w:t>Таблица 6</w:t>
      </w:r>
      <w:r w:rsidR="000B42EB" w:rsidRPr="00170448">
        <w:rPr>
          <w:b/>
        </w:rPr>
        <w:t>. Дополнительные затраты на проведение полевых работ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693"/>
      </w:tblGrid>
      <w:tr w:rsidR="009458F4" w:rsidRPr="00170448" w:rsidTr="000B42EB">
        <w:tc>
          <w:tcPr>
            <w:tcW w:w="3969" w:type="dxa"/>
          </w:tcPr>
          <w:p w:rsidR="009458F4" w:rsidRPr="00170448" w:rsidRDefault="009458F4" w:rsidP="00B31A48">
            <w:pPr>
              <w:ind w:firstLine="0"/>
              <w:jc w:val="center"/>
            </w:pPr>
            <w:r w:rsidRPr="00170448">
              <w:t>Виды затрат</w:t>
            </w:r>
          </w:p>
        </w:tc>
        <w:tc>
          <w:tcPr>
            <w:tcW w:w="2693" w:type="dxa"/>
          </w:tcPr>
          <w:p w:rsidR="009458F4" w:rsidRPr="00170448" w:rsidRDefault="009458F4" w:rsidP="00B31A48">
            <w:pPr>
              <w:ind w:firstLine="0"/>
              <w:jc w:val="center"/>
            </w:pPr>
            <w:r w:rsidRPr="00170448">
              <w:t>Расходы, руб.</w:t>
            </w:r>
          </w:p>
        </w:tc>
      </w:tr>
      <w:tr w:rsidR="009458F4" w:rsidRPr="00170448" w:rsidTr="000B42EB">
        <w:tc>
          <w:tcPr>
            <w:tcW w:w="3969" w:type="dxa"/>
          </w:tcPr>
          <w:p w:rsidR="009458F4" w:rsidRPr="00170448" w:rsidRDefault="00C5249F" w:rsidP="00B31A48">
            <w:pPr>
              <w:ind w:firstLine="0"/>
              <w:jc w:val="both"/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Б</w:t>
            </w:r>
            <w:r w:rsidR="00CA0CE5" w:rsidRPr="00170448">
              <w:rPr>
                <w:rFonts w:eastAsia="Times New Roman"/>
                <w:color w:val="000000"/>
                <w:sz w:val="22"/>
                <w:lang w:eastAsia="ru-RU"/>
              </w:rPr>
              <w:t>ензин</w:t>
            </w: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 xml:space="preserve"> АЗС «Роснефть»</w:t>
            </w:r>
          </w:p>
        </w:tc>
        <w:tc>
          <w:tcPr>
            <w:tcW w:w="2693" w:type="dxa"/>
          </w:tcPr>
          <w:p w:rsidR="009458F4" w:rsidRPr="00170448" w:rsidRDefault="00CA0CE5" w:rsidP="00B31A48">
            <w:pPr>
              <w:ind w:firstLine="0"/>
              <w:jc w:val="center"/>
            </w:pPr>
            <w:r w:rsidRPr="00170448">
              <w:t>70</w:t>
            </w:r>
            <w:r w:rsidR="000B42EB" w:rsidRPr="00170448">
              <w:t> </w:t>
            </w:r>
            <w:r w:rsidRPr="00170448">
              <w:t>573</w:t>
            </w:r>
          </w:p>
        </w:tc>
      </w:tr>
      <w:tr w:rsidR="009458F4" w:rsidRPr="00170448" w:rsidTr="000B42EB">
        <w:tc>
          <w:tcPr>
            <w:tcW w:w="3969" w:type="dxa"/>
          </w:tcPr>
          <w:p w:rsidR="009458F4" w:rsidRPr="00170448" w:rsidRDefault="00CA0CE5" w:rsidP="00B31A48">
            <w:pPr>
              <w:ind w:firstLine="0"/>
              <w:jc w:val="both"/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 xml:space="preserve">Ремонт </w:t>
            </w:r>
            <w:proofErr w:type="spellStart"/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снегоболотохода</w:t>
            </w:r>
            <w:proofErr w:type="spellEnd"/>
          </w:p>
        </w:tc>
        <w:tc>
          <w:tcPr>
            <w:tcW w:w="2693" w:type="dxa"/>
          </w:tcPr>
          <w:p w:rsidR="009458F4" w:rsidRPr="00170448" w:rsidRDefault="00CA0CE5" w:rsidP="00B31A48">
            <w:pPr>
              <w:ind w:firstLine="0"/>
              <w:jc w:val="center"/>
            </w:pPr>
            <w:r w:rsidRPr="00170448">
              <w:t>29</w:t>
            </w:r>
            <w:r w:rsidR="000B42EB" w:rsidRPr="00170448">
              <w:t> </w:t>
            </w:r>
            <w:r w:rsidRPr="00170448">
              <w:t>234</w:t>
            </w:r>
          </w:p>
        </w:tc>
      </w:tr>
      <w:tr w:rsidR="009458F4" w:rsidRPr="00170448" w:rsidTr="000B42EB">
        <w:tc>
          <w:tcPr>
            <w:tcW w:w="3969" w:type="dxa"/>
          </w:tcPr>
          <w:p w:rsidR="009458F4" w:rsidRPr="00170448" w:rsidRDefault="00CA0CE5" w:rsidP="00B31A48">
            <w:pPr>
              <w:ind w:firstLine="0"/>
              <w:jc w:val="both"/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Запчасти</w:t>
            </w:r>
          </w:p>
        </w:tc>
        <w:tc>
          <w:tcPr>
            <w:tcW w:w="2693" w:type="dxa"/>
          </w:tcPr>
          <w:p w:rsidR="009458F4" w:rsidRPr="00170448" w:rsidRDefault="00CA0CE5" w:rsidP="00B31A48">
            <w:pPr>
              <w:ind w:firstLine="0"/>
              <w:jc w:val="center"/>
            </w:pPr>
            <w:r w:rsidRPr="00170448">
              <w:t>70</w:t>
            </w:r>
            <w:r w:rsidR="000B42EB" w:rsidRPr="00170448">
              <w:t> </w:t>
            </w:r>
            <w:r w:rsidRPr="00170448">
              <w:t>378</w:t>
            </w:r>
          </w:p>
        </w:tc>
      </w:tr>
      <w:tr w:rsidR="009458F4" w:rsidRPr="00170448" w:rsidTr="000B42EB">
        <w:tc>
          <w:tcPr>
            <w:tcW w:w="3969" w:type="dxa"/>
          </w:tcPr>
          <w:p w:rsidR="009458F4" w:rsidRPr="00170448" w:rsidRDefault="00CA0CE5" w:rsidP="00B31A48">
            <w:pPr>
              <w:ind w:firstLine="0"/>
              <w:jc w:val="both"/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Транспортные услуги МГРЭ</w:t>
            </w:r>
          </w:p>
        </w:tc>
        <w:tc>
          <w:tcPr>
            <w:tcW w:w="2693" w:type="dxa"/>
          </w:tcPr>
          <w:p w:rsidR="009458F4" w:rsidRPr="00170448" w:rsidRDefault="00CA0CE5" w:rsidP="00B31A48">
            <w:pPr>
              <w:ind w:firstLine="0"/>
              <w:jc w:val="center"/>
            </w:pPr>
            <w:r w:rsidRPr="00170448">
              <w:t>33</w:t>
            </w:r>
            <w:r w:rsidR="000B42EB" w:rsidRPr="00170448">
              <w:t> </w:t>
            </w:r>
            <w:r w:rsidRPr="00170448">
              <w:t>694</w:t>
            </w:r>
          </w:p>
        </w:tc>
      </w:tr>
      <w:tr w:rsidR="009458F4" w:rsidRPr="00170448" w:rsidTr="000B42EB">
        <w:tc>
          <w:tcPr>
            <w:tcW w:w="3969" w:type="dxa"/>
          </w:tcPr>
          <w:p w:rsidR="009458F4" w:rsidRPr="00170448" w:rsidRDefault="00CA0CE5" w:rsidP="00B31A48">
            <w:pPr>
              <w:ind w:firstLine="0"/>
              <w:jc w:val="both"/>
            </w:pPr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 xml:space="preserve">Ремонт </w:t>
            </w:r>
            <w:proofErr w:type="spellStart"/>
            <w:r w:rsidRPr="00170448">
              <w:rPr>
                <w:rFonts w:eastAsia="Times New Roman"/>
                <w:color w:val="000000"/>
                <w:sz w:val="22"/>
                <w:lang w:eastAsia="ru-RU"/>
              </w:rPr>
              <w:t>КАМАЗа</w:t>
            </w:r>
            <w:proofErr w:type="spellEnd"/>
          </w:p>
        </w:tc>
        <w:tc>
          <w:tcPr>
            <w:tcW w:w="2693" w:type="dxa"/>
          </w:tcPr>
          <w:p w:rsidR="009458F4" w:rsidRPr="00170448" w:rsidRDefault="00CA0CE5" w:rsidP="00B31A48">
            <w:pPr>
              <w:ind w:firstLine="0"/>
              <w:jc w:val="center"/>
            </w:pPr>
            <w:r w:rsidRPr="00170448">
              <w:t>8</w:t>
            </w:r>
            <w:r w:rsidR="000B42EB" w:rsidRPr="00170448">
              <w:t> </w:t>
            </w:r>
            <w:r w:rsidRPr="00170448">
              <w:t>297</w:t>
            </w:r>
          </w:p>
        </w:tc>
      </w:tr>
      <w:tr w:rsidR="00CA0CE5" w:rsidRPr="00170448" w:rsidTr="000B42EB">
        <w:tc>
          <w:tcPr>
            <w:tcW w:w="3969" w:type="dxa"/>
          </w:tcPr>
          <w:p w:rsidR="00CA0CE5" w:rsidRPr="00170448" w:rsidRDefault="00CA0CE5" w:rsidP="00B31A48">
            <w:pPr>
              <w:ind w:firstLine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17044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Итого </w:t>
            </w:r>
          </w:p>
        </w:tc>
        <w:tc>
          <w:tcPr>
            <w:tcW w:w="2693" w:type="dxa"/>
          </w:tcPr>
          <w:p w:rsidR="00CA0CE5" w:rsidRPr="00170448" w:rsidRDefault="00CA0CE5" w:rsidP="00B31A48">
            <w:pPr>
              <w:ind w:firstLine="0"/>
              <w:jc w:val="center"/>
              <w:rPr>
                <w:b/>
              </w:rPr>
            </w:pPr>
            <w:r w:rsidRPr="00170448">
              <w:rPr>
                <w:b/>
              </w:rPr>
              <w:t>212</w:t>
            </w:r>
            <w:r w:rsidR="000B42EB" w:rsidRPr="00170448">
              <w:rPr>
                <w:b/>
              </w:rPr>
              <w:t> </w:t>
            </w:r>
            <w:r w:rsidRPr="00170448">
              <w:rPr>
                <w:b/>
              </w:rPr>
              <w:t>176</w:t>
            </w:r>
          </w:p>
        </w:tc>
      </w:tr>
    </w:tbl>
    <w:p w:rsidR="009458F4" w:rsidRPr="00170448" w:rsidRDefault="009458F4" w:rsidP="000B42EB">
      <w:pPr>
        <w:spacing w:before="120"/>
        <w:ind w:firstLine="1276"/>
        <w:jc w:val="both"/>
        <w:rPr>
          <w:sz w:val="20"/>
          <w:szCs w:val="20"/>
        </w:rPr>
      </w:pPr>
      <w:r w:rsidRPr="00170448">
        <w:rPr>
          <w:sz w:val="20"/>
          <w:szCs w:val="20"/>
        </w:rPr>
        <w:t>Примечание</w:t>
      </w:r>
      <w:r w:rsidR="000B42EB" w:rsidRPr="00170448">
        <w:rPr>
          <w:sz w:val="20"/>
          <w:szCs w:val="20"/>
        </w:rPr>
        <w:t>:</w:t>
      </w:r>
      <w:r w:rsidRPr="00170448">
        <w:rPr>
          <w:sz w:val="20"/>
          <w:szCs w:val="20"/>
        </w:rPr>
        <w:t xml:space="preserve"> данны</w:t>
      </w:r>
      <w:r w:rsidR="000B42EB" w:rsidRPr="00170448">
        <w:rPr>
          <w:sz w:val="20"/>
          <w:szCs w:val="20"/>
        </w:rPr>
        <w:t>е предоставлены</w:t>
      </w:r>
      <w:r w:rsidRPr="00170448">
        <w:rPr>
          <w:sz w:val="20"/>
          <w:szCs w:val="20"/>
        </w:rPr>
        <w:t xml:space="preserve"> главн</w:t>
      </w:r>
      <w:r w:rsidR="000B42EB" w:rsidRPr="00170448">
        <w:rPr>
          <w:sz w:val="20"/>
          <w:szCs w:val="20"/>
        </w:rPr>
        <w:t>ым</w:t>
      </w:r>
      <w:r w:rsidRPr="00170448">
        <w:rPr>
          <w:sz w:val="20"/>
          <w:szCs w:val="20"/>
        </w:rPr>
        <w:t xml:space="preserve"> экономист</w:t>
      </w:r>
      <w:r w:rsidR="000B42EB" w:rsidRPr="00170448">
        <w:rPr>
          <w:sz w:val="20"/>
          <w:szCs w:val="20"/>
        </w:rPr>
        <w:t>ом</w:t>
      </w:r>
      <w:r w:rsidRPr="00170448">
        <w:rPr>
          <w:sz w:val="20"/>
          <w:szCs w:val="20"/>
        </w:rPr>
        <w:t xml:space="preserve"> Беляевой Л.М.</w:t>
      </w:r>
    </w:p>
    <w:p w:rsidR="009458F4" w:rsidRPr="00170448" w:rsidRDefault="009458F4" w:rsidP="009458F4">
      <w:pPr>
        <w:ind w:firstLine="567"/>
        <w:jc w:val="both"/>
      </w:pPr>
    </w:p>
    <w:p w:rsidR="009458F4" w:rsidRPr="00170448" w:rsidRDefault="00CB0BF5" w:rsidP="009458F4">
      <w:pPr>
        <w:ind w:firstLine="567"/>
        <w:jc w:val="both"/>
      </w:pPr>
      <w:r w:rsidRPr="00170448">
        <w:t>Всего на полевые работы в 2014</w:t>
      </w:r>
      <w:r w:rsidR="009458F4" w:rsidRPr="00170448">
        <w:t xml:space="preserve"> г. израсходовано </w:t>
      </w:r>
      <w:r w:rsidR="00132ADB" w:rsidRPr="00170448">
        <w:t>905</w:t>
      </w:r>
      <w:r w:rsidR="000B42EB" w:rsidRPr="00170448">
        <w:t> </w:t>
      </w:r>
      <w:r w:rsidR="00132ADB" w:rsidRPr="00170448">
        <w:t xml:space="preserve">636 </w:t>
      </w:r>
      <w:r w:rsidR="009458F4" w:rsidRPr="00170448">
        <w:t>руб.</w:t>
      </w:r>
    </w:p>
    <w:p w:rsidR="009458F4" w:rsidRPr="00170448" w:rsidRDefault="009458F4" w:rsidP="009458F4">
      <w:pPr>
        <w:ind w:firstLine="567"/>
        <w:jc w:val="both"/>
      </w:pPr>
    </w:p>
    <w:p w:rsidR="009458F4" w:rsidRPr="00170448" w:rsidRDefault="009458F4" w:rsidP="009458F4">
      <w:pPr>
        <w:ind w:firstLine="567"/>
        <w:jc w:val="both"/>
      </w:pPr>
      <w:r w:rsidRPr="00170448">
        <w:t>Ниже приводятся краткие сведения о выполненных полевых работах, взятые из и</w:t>
      </w:r>
      <w:r w:rsidRPr="00170448">
        <w:t>н</w:t>
      </w:r>
      <w:r w:rsidRPr="00170448">
        <w:t xml:space="preserve">формационных отчетов начальников отрядов. </w:t>
      </w:r>
    </w:p>
    <w:p w:rsidR="005D370A" w:rsidRPr="00170448" w:rsidRDefault="005D370A" w:rsidP="009458F4">
      <w:pPr>
        <w:ind w:firstLine="567"/>
        <w:jc w:val="both"/>
      </w:pPr>
    </w:p>
    <w:p w:rsidR="002B4C8E" w:rsidRPr="00170448" w:rsidRDefault="005D370A" w:rsidP="002B4C8E">
      <w:pPr>
        <w:jc w:val="both"/>
        <w:rPr>
          <w:i/>
        </w:rPr>
      </w:pPr>
      <w:r w:rsidRPr="00170448">
        <w:rPr>
          <w:b/>
        </w:rPr>
        <w:t>Отряд Беломорский. Начальник отряда Горбунов И.А. Научный руковод</w:t>
      </w:r>
      <w:r w:rsidRPr="00170448">
        <w:rPr>
          <w:b/>
        </w:rPr>
        <w:t>и</w:t>
      </w:r>
      <w:r w:rsidRPr="00170448">
        <w:rPr>
          <w:b/>
        </w:rPr>
        <w:t>тель работ Балаганский В.В.</w:t>
      </w:r>
      <w:r w:rsidR="00F65389" w:rsidRPr="00170448">
        <w:t xml:space="preserve"> Работы проводились в период с 03 июля по 25 августа в </w:t>
      </w:r>
      <w:proofErr w:type="spellStart"/>
      <w:r w:rsidR="00F65389" w:rsidRPr="00170448">
        <w:t>Ковдорском</w:t>
      </w:r>
      <w:proofErr w:type="spellEnd"/>
      <w:r w:rsidR="00F65389" w:rsidRPr="00170448">
        <w:t xml:space="preserve"> районе (</w:t>
      </w:r>
      <w:r w:rsidR="00B31A48" w:rsidRPr="00170448">
        <w:t>участок</w:t>
      </w:r>
      <w:r w:rsidR="00F65389" w:rsidRPr="00170448">
        <w:t xml:space="preserve"> </w:t>
      </w:r>
      <w:proofErr w:type="spellStart"/>
      <w:r w:rsidR="00F65389" w:rsidRPr="00170448">
        <w:t>Куру-Ваара</w:t>
      </w:r>
      <w:proofErr w:type="spellEnd"/>
      <w:r w:rsidR="00F65389" w:rsidRPr="00170448">
        <w:t xml:space="preserve">) и </w:t>
      </w:r>
      <w:proofErr w:type="spellStart"/>
      <w:r w:rsidR="00F65389" w:rsidRPr="00170448">
        <w:t>Полярнозоринском</w:t>
      </w:r>
      <w:proofErr w:type="spellEnd"/>
      <w:r w:rsidR="00F65389" w:rsidRPr="00170448">
        <w:t xml:space="preserve"> районе (</w:t>
      </w:r>
      <w:r w:rsidR="00B31A48" w:rsidRPr="00170448">
        <w:t xml:space="preserve">районы </w:t>
      </w:r>
      <w:r w:rsidR="00F65389" w:rsidRPr="00170448">
        <w:t>пролив</w:t>
      </w:r>
      <w:r w:rsidR="00B31A48" w:rsidRPr="00170448">
        <w:t>ов</w:t>
      </w:r>
      <w:r w:rsidR="00F65389" w:rsidRPr="00170448">
        <w:t xml:space="preserve"> Широкая и Узкая Салма). В пределах участка Куру-Ваара были проведены структурные наблюдения в точках, равномерно распределённых по площади. Было сделано более 1400 замеров сланцеватости, более 300 замеров линейности, около 30 шарниров складок</w:t>
      </w:r>
      <w:r w:rsidR="00B31A48" w:rsidRPr="00170448">
        <w:t xml:space="preserve"> и</w:t>
      </w:r>
      <w:r w:rsidR="00F65389" w:rsidRPr="00170448">
        <w:t xml:space="preserve"> 5 замеров длинных осей </w:t>
      </w:r>
      <w:proofErr w:type="spellStart"/>
      <w:r w:rsidR="00F65389" w:rsidRPr="00170448">
        <w:t>будин</w:t>
      </w:r>
      <w:proofErr w:type="spellEnd"/>
      <w:r w:rsidR="00F65389" w:rsidRPr="00170448">
        <w:t>. Были сделаны наблюдения, позволившие дополнить геол</w:t>
      </w:r>
      <w:r w:rsidR="00F65389" w:rsidRPr="00170448">
        <w:t>о</w:t>
      </w:r>
      <w:r w:rsidR="00F65389" w:rsidRPr="00170448">
        <w:t>гическую карту участка и уточнить геологические границы. Был отобран каменный мат</w:t>
      </w:r>
      <w:r w:rsidR="00F65389" w:rsidRPr="00170448">
        <w:t>е</w:t>
      </w:r>
      <w:r w:rsidR="00F65389" w:rsidRPr="00170448">
        <w:t xml:space="preserve">риал, включающий главным образом </w:t>
      </w:r>
      <w:proofErr w:type="spellStart"/>
      <w:r w:rsidR="00F65389" w:rsidRPr="00170448">
        <w:t>эклогиты</w:t>
      </w:r>
      <w:proofErr w:type="spellEnd"/>
      <w:r w:rsidR="00F65389" w:rsidRPr="00170448">
        <w:t xml:space="preserve"> и </w:t>
      </w:r>
      <w:proofErr w:type="spellStart"/>
      <w:r w:rsidR="00F65389" w:rsidRPr="00170448">
        <w:t>эклогитоподобные</w:t>
      </w:r>
      <w:proofErr w:type="spellEnd"/>
      <w:r w:rsidR="00F65389" w:rsidRPr="00170448">
        <w:t xml:space="preserve"> породы, </w:t>
      </w:r>
      <w:proofErr w:type="spellStart"/>
      <w:r w:rsidR="00F65389" w:rsidRPr="00170448">
        <w:t>пегматои</w:t>
      </w:r>
      <w:r w:rsidR="00F65389" w:rsidRPr="00170448">
        <w:t>д</w:t>
      </w:r>
      <w:r w:rsidR="00F65389" w:rsidRPr="00170448">
        <w:t>ные</w:t>
      </w:r>
      <w:proofErr w:type="spellEnd"/>
      <w:r w:rsidR="00F65389" w:rsidRPr="00170448">
        <w:t xml:space="preserve"> образования в них, </w:t>
      </w:r>
      <w:r w:rsidR="00B31A48" w:rsidRPr="00170448">
        <w:t xml:space="preserve">а также </w:t>
      </w:r>
      <w:r w:rsidR="00F65389" w:rsidRPr="00170448">
        <w:t xml:space="preserve">вмещающие амфиболиты. Также был отобран материал из эклогитов и амфиболитов в некоторых точках в районе п. </w:t>
      </w:r>
      <w:proofErr w:type="spellStart"/>
      <w:r w:rsidR="00F65389" w:rsidRPr="00170448">
        <w:t>Енский</w:t>
      </w:r>
      <w:proofErr w:type="spellEnd"/>
      <w:r w:rsidR="00F65389" w:rsidRPr="00170448">
        <w:t xml:space="preserve"> и п. </w:t>
      </w:r>
      <w:proofErr w:type="spellStart"/>
      <w:r w:rsidR="00F65389" w:rsidRPr="00170448">
        <w:t>Рикол</w:t>
      </w:r>
      <w:r w:rsidR="00B31A48" w:rsidRPr="00170448">
        <w:t>ат</w:t>
      </w:r>
      <w:r w:rsidR="00F65389" w:rsidRPr="00170448">
        <w:t>ва</w:t>
      </w:r>
      <w:proofErr w:type="spellEnd"/>
      <w:r w:rsidR="00F65389" w:rsidRPr="00170448">
        <w:t>. Всего было отобрано более 100 образцов. В пределах обнажений вдоль дороги Мурманск – Санкт-Петербург были проведены структурные наблюдения. Было сделано более 100 з</w:t>
      </w:r>
      <w:r w:rsidR="00F65389" w:rsidRPr="00170448">
        <w:t>а</w:t>
      </w:r>
      <w:r w:rsidR="00F65389" w:rsidRPr="00170448">
        <w:t xml:space="preserve">меров линейности и более 200 замеров сланцеватости и </w:t>
      </w:r>
      <w:proofErr w:type="spellStart"/>
      <w:r w:rsidR="00F65389" w:rsidRPr="00170448">
        <w:t>полосчатости</w:t>
      </w:r>
      <w:proofErr w:type="spellEnd"/>
      <w:r w:rsidR="00F65389" w:rsidRPr="00170448">
        <w:t>.</w:t>
      </w:r>
      <w:r w:rsidR="002B4C8E" w:rsidRPr="00170448">
        <w:t xml:space="preserve"> Были отобраны ориентированные образцы гнейсов и амфиболитов для кинематических реконструкций (более 30 образцов), а также образцы </w:t>
      </w:r>
      <w:proofErr w:type="spellStart"/>
      <w:r w:rsidR="002B4C8E" w:rsidRPr="00170448">
        <w:t>эклогитов</w:t>
      </w:r>
      <w:proofErr w:type="spellEnd"/>
      <w:r w:rsidR="002B4C8E" w:rsidRPr="00170448">
        <w:t xml:space="preserve">, </w:t>
      </w:r>
      <w:proofErr w:type="spellStart"/>
      <w:r w:rsidR="002B4C8E" w:rsidRPr="00170448">
        <w:t>эклогитоподобных</w:t>
      </w:r>
      <w:proofErr w:type="spellEnd"/>
      <w:r w:rsidR="002B4C8E" w:rsidRPr="00170448">
        <w:t xml:space="preserve"> пород и амфиболитов (более 40 образцов). Был</w:t>
      </w:r>
      <w:r w:rsidR="00B31A48" w:rsidRPr="00170448">
        <w:t>и</w:t>
      </w:r>
      <w:r w:rsidR="002B4C8E" w:rsidRPr="00170448">
        <w:t xml:space="preserve"> проведен</w:t>
      </w:r>
      <w:r w:rsidR="00B31A48" w:rsidRPr="00170448">
        <w:t>ы</w:t>
      </w:r>
      <w:r w:rsidR="002B4C8E" w:rsidRPr="00170448">
        <w:t xml:space="preserve"> расчистка и детальное картирование одной из </w:t>
      </w:r>
      <w:proofErr w:type="spellStart"/>
      <w:r w:rsidR="002B4C8E" w:rsidRPr="00170448">
        <w:t>будин</w:t>
      </w:r>
      <w:proofErr w:type="spellEnd"/>
      <w:r w:rsidR="002B4C8E" w:rsidRPr="00170448">
        <w:t xml:space="preserve"> амфиболитов размером около 5</w:t>
      </w:r>
      <w:r w:rsidR="00B31A48" w:rsidRPr="00170448">
        <w:t xml:space="preserve"> × </w:t>
      </w:r>
      <w:r w:rsidR="002B4C8E" w:rsidRPr="00170448">
        <w:t xml:space="preserve">3 м. </w:t>
      </w:r>
      <w:r w:rsidR="004F4254" w:rsidRPr="00170448">
        <w:t>В полевых работах принимали участие студенты 4</w:t>
      </w:r>
      <w:r w:rsidR="00B31A48" w:rsidRPr="00170448">
        <w:t xml:space="preserve"> и 6</w:t>
      </w:r>
      <w:r w:rsidR="004F4254" w:rsidRPr="00170448">
        <w:t xml:space="preserve"> курс</w:t>
      </w:r>
      <w:r w:rsidR="00B31A48" w:rsidRPr="00170448">
        <w:t>ов</w:t>
      </w:r>
      <w:r w:rsidR="004F4254" w:rsidRPr="00170448">
        <w:t xml:space="preserve"> АФ МГТУ (Бажанов Т.Н., Рауд М.Ю</w:t>
      </w:r>
      <w:r w:rsidR="00C5249F" w:rsidRPr="00170448">
        <w:t xml:space="preserve">., </w:t>
      </w:r>
      <w:proofErr w:type="spellStart"/>
      <w:r w:rsidR="00C5249F" w:rsidRPr="00170448">
        <w:t>Картушинская</w:t>
      </w:r>
      <w:proofErr w:type="spellEnd"/>
      <w:r w:rsidR="00C5249F" w:rsidRPr="00170448">
        <w:t xml:space="preserve"> Т.</w:t>
      </w:r>
      <w:proofErr w:type="gramStart"/>
      <w:r w:rsidR="00C5249F" w:rsidRPr="00170448">
        <w:t>В.</w:t>
      </w:r>
      <w:r w:rsidR="004F4254" w:rsidRPr="00170448">
        <w:t xml:space="preserve">) </w:t>
      </w:r>
      <w:proofErr w:type="gramEnd"/>
      <w:r w:rsidR="00175FBA" w:rsidRPr="00170448">
        <w:t>Намеченная програ</w:t>
      </w:r>
      <w:r w:rsidR="00175FBA" w:rsidRPr="00170448">
        <w:t>м</w:t>
      </w:r>
      <w:r w:rsidR="00175FBA" w:rsidRPr="00170448">
        <w:t xml:space="preserve">ма исследований выполнена полностью. </w:t>
      </w:r>
      <w:r w:rsidR="00175FBA" w:rsidRPr="00170448">
        <w:rPr>
          <w:i/>
        </w:rPr>
        <w:t>Замечаний по организации работ нет.</w:t>
      </w:r>
    </w:p>
    <w:p w:rsidR="005D370A" w:rsidRPr="00170448" w:rsidRDefault="005D370A" w:rsidP="005D370A">
      <w:pPr>
        <w:jc w:val="both"/>
      </w:pPr>
    </w:p>
    <w:p w:rsidR="00C522A3" w:rsidRPr="00170448" w:rsidRDefault="005D370A" w:rsidP="00CE7969">
      <w:pPr>
        <w:jc w:val="both"/>
        <w:rPr>
          <w:rFonts w:eastAsia="Times New Roman"/>
        </w:rPr>
      </w:pPr>
      <w:r w:rsidRPr="00170448">
        <w:rPr>
          <w:b/>
        </w:rPr>
        <w:t xml:space="preserve">Отряд </w:t>
      </w:r>
      <w:proofErr w:type="spellStart"/>
      <w:r w:rsidRPr="00170448">
        <w:rPr>
          <w:b/>
        </w:rPr>
        <w:t>Мончегорский</w:t>
      </w:r>
      <w:proofErr w:type="spellEnd"/>
      <w:r w:rsidRPr="00170448">
        <w:rPr>
          <w:b/>
        </w:rPr>
        <w:t>. Начальник отряда Мирошникова Я.А. Научный рук</w:t>
      </w:r>
      <w:r w:rsidRPr="00170448">
        <w:rPr>
          <w:b/>
        </w:rPr>
        <w:t>о</w:t>
      </w:r>
      <w:r w:rsidRPr="00170448">
        <w:rPr>
          <w:b/>
        </w:rPr>
        <w:t>водитель работ Рундквист Т.В.</w:t>
      </w:r>
      <w:r w:rsidR="00C522A3" w:rsidRPr="00170448">
        <w:t xml:space="preserve"> </w:t>
      </w:r>
      <w:r w:rsidR="00C522A3" w:rsidRPr="00170448">
        <w:rPr>
          <w:rFonts w:eastAsia="Times New Roman"/>
        </w:rPr>
        <w:t>Работы проводились с 18 июня по 18 июля (31 календа</w:t>
      </w:r>
      <w:r w:rsidR="00C522A3" w:rsidRPr="00170448">
        <w:rPr>
          <w:rFonts w:eastAsia="Times New Roman"/>
        </w:rPr>
        <w:t>р</w:t>
      </w:r>
      <w:r w:rsidR="00C522A3" w:rsidRPr="00170448">
        <w:rPr>
          <w:rFonts w:eastAsia="Times New Roman"/>
        </w:rPr>
        <w:t xml:space="preserve">ный день) </w:t>
      </w:r>
      <w:proofErr w:type="gramStart"/>
      <w:r w:rsidR="00C522A3" w:rsidRPr="00170448">
        <w:rPr>
          <w:rFonts w:eastAsia="Times New Roman"/>
        </w:rPr>
        <w:t>в</w:t>
      </w:r>
      <w:proofErr w:type="gramEnd"/>
      <w:r w:rsidR="00C522A3" w:rsidRPr="00170448">
        <w:rPr>
          <w:rFonts w:eastAsia="Times New Roman"/>
        </w:rPr>
        <w:t xml:space="preserve"> </w:t>
      </w:r>
      <w:proofErr w:type="gramStart"/>
      <w:r w:rsidR="00C522A3" w:rsidRPr="00170448">
        <w:rPr>
          <w:rFonts w:eastAsia="Times New Roman"/>
        </w:rPr>
        <w:t>Мончегорском</w:t>
      </w:r>
      <w:proofErr w:type="gramEnd"/>
      <w:r w:rsidR="00C522A3" w:rsidRPr="00170448">
        <w:rPr>
          <w:rFonts w:eastAsia="Times New Roman"/>
        </w:rPr>
        <w:t xml:space="preserve"> районе (</w:t>
      </w:r>
      <w:proofErr w:type="spellStart"/>
      <w:r w:rsidR="00C522A3" w:rsidRPr="00170448">
        <w:rPr>
          <w:rFonts w:eastAsia="Times New Roman"/>
        </w:rPr>
        <w:t>Мончегорский</w:t>
      </w:r>
      <w:proofErr w:type="spellEnd"/>
      <w:r w:rsidR="00C522A3" w:rsidRPr="00170448">
        <w:rPr>
          <w:rFonts w:eastAsia="Times New Roman"/>
        </w:rPr>
        <w:t xml:space="preserve"> </w:t>
      </w:r>
      <w:proofErr w:type="spellStart"/>
      <w:r w:rsidR="00C522A3" w:rsidRPr="00170448">
        <w:rPr>
          <w:rFonts w:eastAsia="Times New Roman"/>
        </w:rPr>
        <w:t>плутон</w:t>
      </w:r>
      <w:proofErr w:type="spellEnd"/>
      <w:r w:rsidR="00C522A3" w:rsidRPr="00170448">
        <w:rPr>
          <w:rFonts w:eastAsia="Times New Roman"/>
        </w:rPr>
        <w:t xml:space="preserve">). Студент 4 курса АФ МГТУ Сазонов П.В. участвовал в работах с 28 июня по 18 июля (21 календарный день). </w:t>
      </w:r>
      <w:r w:rsidR="00CE7969" w:rsidRPr="00170448">
        <w:rPr>
          <w:rFonts w:eastAsia="Times New Roman"/>
        </w:rPr>
        <w:t xml:space="preserve">На всех участках работ была </w:t>
      </w:r>
      <w:proofErr w:type="gramStart"/>
      <w:r w:rsidR="00CE7969" w:rsidRPr="00170448">
        <w:rPr>
          <w:rFonts w:eastAsia="Times New Roman"/>
        </w:rPr>
        <w:t>проведены</w:t>
      </w:r>
      <w:proofErr w:type="gramEnd"/>
      <w:r w:rsidR="00CE7969" w:rsidRPr="00170448">
        <w:rPr>
          <w:rFonts w:eastAsia="Times New Roman"/>
        </w:rPr>
        <w:t xml:space="preserve"> </w:t>
      </w:r>
      <w:proofErr w:type="spellStart"/>
      <w:r w:rsidR="00CE7969" w:rsidRPr="00170448">
        <w:rPr>
          <w:rFonts w:eastAsia="Times New Roman"/>
        </w:rPr>
        <w:t>фотодокументация</w:t>
      </w:r>
      <w:proofErr w:type="spellEnd"/>
      <w:r w:rsidR="00CE7969" w:rsidRPr="00170448">
        <w:rPr>
          <w:rFonts w:eastAsia="Times New Roman"/>
        </w:rPr>
        <w:t xml:space="preserve"> обнажений, детальное опробование и привязка по GPS обнажений коренных гор</w:t>
      </w:r>
      <w:r w:rsidR="00C5249F" w:rsidRPr="00170448">
        <w:rPr>
          <w:rFonts w:eastAsia="Times New Roman"/>
        </w:rPr>
        <w:t>ных пород. Для составления крупно</w:t>
      </w:r>
      <w:r w:rsidR="00CE7969" w:rsidRPr="00170448">
        <w:rPr>
          <w:rFonts w:eastAsia="Times New Roman"/>
        </w:rPr>
        <w:t xml:space="preserve">масштабной карты участков </w:t>
      </w:r>
      <w:proofErr w:type="gramStart"/>
      <w:r w:rsidR="00CE7969" w:rsidRPr="00170448">
        <w:rPr>
          <w:rFonts w:eastAsia="Times New Roman"/>
        </w:rPr>
        <w:t>Морошковое</w:t>
      </w:r>
      <w:proofErr w:type="gramEnd"/>
      <w:r w:rsidR="00CE7969" w:rsidRPr="00170448">
        <w:rPr>
          <w:rFonts w:eastAsia="Times New Roman"/>
        </w:rPr>
        <w:t>, Южносопчинский-2 и Южносопчинский-3 были сделаны 3 схемы расположения обнажений, а также 5 детальных зарисовок обнажений с наиболее сложным геологическим строением. На участке Морошковое озеро были сделаны 2 д</w:t>
      </w:r>
      <w:r w:rsidR="00CE7969" w:rsidRPr="00170448">
        <w:rPr>
          <w:rFonts w:eastAsia="Times New Roman"/>
        </w:rPr>
        <w:t>е</w:t>
      </w:r>
      <w:r w:rsidR="00CE7969" w:rsidRPr="00170448">
        <w:rPr>
          <w:rFonts w:eastAsia="Times New Roman"/>
        </w:rPr>
        <w:t>тальные зарисовки обнажений и схема обнажений, отобрано 55 образцов, 50 сколков на шлифы, 32 сколка на аншлифы, 20 проб для химического анализа, 10 проб для анализа с</w:t>
      </w:r>
      <w:r w:rsidR="00CE7969" w:rsidRPr="00170448">
        <w:rPr>
          <w:rFonts w:eastAsia="Times New Roman"/>
        </w:rPr>
        <w:t>о</w:t>
      </w:r>
      <w:r w:rsidR="00CE7969" w:rsidRPr="00170448">
        <w:rPr>
          <w:rFonts w:eastAsia="Times New Roman"/>
        </w:rPr>
        <w:t xml:space="preserve">держания благородных металлов. Для участка Южносопчинский-2 была сделана схема </w:t>
      </w:r>
      <w:r w:rsidR="00CE7969" w:rsidRPr="00170448">
        <w:rPr>
          <w:rFonts w:eastAsia="Times New Roman"/>
        </w:rPr>
        <w:lastRenderedPageBreak/>
        <w:t>расположения обнажений, отобрано 3 образца, 6 сколков на шлифы и аншлифы, одна пр</w:t>
      </w:r>
      <w:r w:rsidR="00CE7969" w:rsidRPr="00170448">
        <w:rPr>
          <w:rFonts w:eastAsia="Times New Roman"/>
        </w:rPr>
        <w:t>о</w:t>
      </w:r>
      <w:r w:rsidR="00CE7969" w:rsidRPr="00170448">
        <w:rPr>
          <w:rFonts w:eastAsia="Times New Roman"/>
        </w:rPr>
        <w:t>ба для анализа благородных металлов. На участке Южносопчинский-3 были сделаны 3 детальные зарисовки обнажений и схема обнажений, отобрано 50 образцов, 55 сколков на шлифы, 20 сколков на аншлифы, 16 проб для химического анализа, 8 проб для анализа благородных металлов и 1 геохронологическая проба из дайки. На участке Габбро-10 б</w:t>
      </w:r>
      <w:r w:rsidR="00CE7969" w:rsidRPr="00170448">
        <w:rPr>
          <w:rFonts w:eastAsia="Times New Roman"/>
        </w:rPr>
        <w:t>ы</w:t>
      </w:r>
      <w:r w:rsidR="00CE7969" w:rsidRPr="00170448">
        <w:rPr>
          <w:rFonts w:eastAsia="Times New Roman"/>
        </w:rPr>
        <w:t>ло взято 8 образцов, 10 сколков на шлифы, 5 сколков на аншлифы, 3 пробы для химич</w:t>
      </w:r>
      <w:r w:rsidR="00CE7969" w:rsidRPr="00170448">
        <w:rPr>
          <w:rFonts w:eastAsia="Times New Roman"/>
        </w:rPr>
        <w:t>е</w:t>
      </w:r>
      <w:r w:rsidR="00CE7969" w:rsidRPr="00170448">
        <w:rPr>
          <w:rFonts w:eastAsia="Times New Roman"/>
        </w:rPr>
        <w:t>ского анализа, 1 проба для анализа благородных металлов и 1 геохронологическая проба. Всего отобрано 117 образцов, 125 сколков на шлифы, 60 сколков на аншлифы, 40 проб для химического анализа, 20 проб для анализа благородных металлов, также взяты 2 геохр</w:t>
      </w:r>
      <w:r w:rsidR="00CE7969" w:rsidRPr="00170448">
        <w:rPr>
          <w:rFonts w:eastAsia="Times New Roman"/>
        </w:rPr>
        <w:t>о</w:t>
      </w:r>
      <w:r w:rsidR="00CE7969" w:rsidRPr="00170448">
        <w:rPr>
          <w:rFonts w:eastAsia="Times New Roman"/>
        </w:rPr>
        <w:t>нологические пробы.</w:t>
      </w:r>
      <w:r w:rsidR="00175FBA" w:rsidRPr="00170448">
        <w:rPr>
          <w:rFonts w:eastAsia="Times New Roman"/>
        </w:rPr>
        <w:t xml:space="preserve"> </w:t>
      </w:r>
      <w:r w:rsidR="00175FBA" w:rsidRPr="00170448">
        <w:t>Намеченная программа исследований выполнена практически по</w:t>
      </w:r>
      <w:r w:rsidR="00175FBA" w:rsidRPr="00170448">
        <w:t>л</w:t>
      </w:r>
      <w:r w:rsidR="00175FBA" w:rsidRPr="00170448">
        <w:t xml:space="preserve">ностью и частично перевыполнена. </w:t>
      </w:r>
      <w:r w:rsidR="00175FBA" w:rsidRPr="00170448">
        <w:rPr>
          <w:i/>
        </w:rPr>
        <w:t>Замечаний по организации работ нет.</w:t>
      </w:r>
    </w:p>
    <w:p w:rsidR="00C522A3" w:rsidRPr="00170448" w:rsidRDefault="00C522A3" w:rsidP="005D370A">
      <w:pPr>
        <w:jc w:val="both"/>
      </w:pPr>
    </w:p>
    <w:p w:rsidR="005D370A" w:rsidRDefault="005D370A" w:rsidP="0000499A">
      <w:pPr>
        <w:jc w:val="both"/>
      </w:pPr>
      <w:r w:rsidRPr="00170448">
        <w:rPr>
          <w:b/>
        </w:rPr>
        <w:t xml:space="preserve">Отряд Генераторный. </w:t>
      </w:r>
      <w:proofErr w:type="gramStart"/>
      <w:r w:rsidRPr="00170448">
        <w:rPr>
          <w:b/>
        </w:rPr>
        <w:t xml:space="preserve">Начальник отряда </w:t>
      </w:r>
      <w:r w:rsidR="00CC58E8" w:rsidRPr="00170448">
        <w:rPr>
          <w:b/>
        </w:rPr>
        <w:t xml:space="preserve">на первом этапе работ </w:t>
      </w:r>
      <w:r w:rsidRPr="00170448">
        <w:rPr>
          <w:b/>
        </w:rPr>
        <w:t>Котляров В.В. Научный руководитель работ Жамалетдинов А.А.</w:t>
      </w:r>
      <w:r w:rsidR="0000499A" w:rsidRPr="00170448">
        <w:t xml:space="preserve"> </w:t>
      </w:r>
      <w:r w:rsidR="00CC58E8" w:rsidRPr="00170448">
        <w:rPr>
          <w:b/>
        </w:rPr>
        <w:t>Начальник отряда и научный р</w:t>
      </w:r>
      <w:r w:rsidR="00CC58E8" w:rsidRPr="00170448">
        <w:rPr>
          <w:b/>
        </w:rPr>
        <w:t>у</w:t>
      </w:r>
      <w:r w:rsidR="00CC58E8" w:rsidRPr="00170448">
        <w:rPr>
          <w:b/>
        </w:rPr>
        <w:t>ководитель работ на втором этапе работ Жамалетдинов А.А.</w:t>
      </w:r>
      <w:r w:rsidR="00CC58E8" w:rsidRPr="00170448">
        <w:t xml:space="preserve"> </w:t>
      </w:r>
      <w:r w:rsidR="0000499A" w:rsidRPr="00170448">
        <w:t>В связи с организацио</w:t>
      </w:r>
      <w:r w:rsidR="0000499A" w:rsidRPr="00170448">
        <w:t>н</w:t>
      </w:r>
      <w:r w:rsidR="0000499A" w:rsidRPr="00170448">
        <w:t>ными проблемами Гене</w:t>
      </w:r>
      <w:r w:rsidR="00CC58E8" w:rsidRPr="00170448">
        <w:t>раторный отряд</w:t>
      </w:r>
      <w:r w:rsidR="0000499A" w:rsidRPr="00170448">
        <w:t xml:space="preserve"> на первом этапе работ (с 02.06 по 02.07.2014 г.) выполнял работы по</w:t>
      </w:r>
      <w:r w:rsidR="00CC58E8" w:rsidRPr="00170448">
        <w:t xml:space="preserve"> </w:t>
      </w:r>
      <w:r w:rsidR="0000499A" w:rsidRPr="00170448">
        <w:t>командировочным заданиям и формально не существовал как стру</w:t>
      </w:r>
      <w:r w:rsidR="0000499A" w:rsidRPr="00170448">
        <w:t>к</w:t>
      </w:r>
      <w:r w:rsidR="0000499A" w:rsidRPr="00170448">
        <w:t>турная единица.</w:t>
      </w:r>
      <w:proofErr w:type="gramEnd"/>
      <w:r w:rsidR="0000499A" w:rsidRPr="00170448">
        <w:t xml:space="preserve"> На</w:t>
      </w:r>
      <w:r w:rsidR="00CC58E8" w:rsidRPr="00170448">
        <w:t xml:space="preserve"> </w:t>
      </w:r>
      <w:r w:rsidR="0000499A" w:rsidRPr="00170448">
        <w:t>втором этапе, связанном с проведением</w:t>
      </w:r>
      <w:r w:rsidR="0000499A">
        <w:t xml:space="preserve"> эксперимента «FENICS-2014», было принято</w:t>
      </w:r>
      <w:r w:rsidR="00F42592">
        <w:t xml:space="preserve"> </w:t>
      </w:r>
      <w:r w:rsidR="0000499A">
        <w:t>решение организовать два отряда - Генераторный (</w:t>
      </w:r>
      <w:proofErr w:type="spellStart"/>
      <w:r w:rsidR="0000499A">
        <w:t>нач</w:t>
      </w:r>
      <w:proofErr w:type="spellEnd"/>
      <w:r w:rsidR="0000499A">
        <w:t>. отряда А.А. Жам</w:t>
      </w:r>
      <w:r w:rsidR="0000499A">
        <w:t>а</w:t>
      </w:r>
      <w:r w:rsidR="0000499A">
        <w:t>летдинов) и</w:t>
      </w:r>
      <w:r w:rsidR="00CC58E8">
        <w:t xml:space="preserve"> </w:t>
      </w:r>
      <w:r w:rsidR="0000499A">
        <w:t>Измерительный (</w:t>
      </w:r>
      <w:proofErr w:type="spellStart"/>
      <w:r w:rsidR="0000499A">
        <w:t>нач</w:t>
      </w:r>
      <w:proofErr w:type="spellEnd"/>
      <w:r w:rsidR="0000499A">
        <w:t>. отряда А.Н. Шевцов). Наблюдения этих отрядов прох</w:t>
      </w:r>
      <w:r w:rsidR="0000499A">
        <w:t>о</w:t>
      </w:r>
      <w:r w:rsidR="0000499A">
        <w:t>дили по двум</w:t>
      </w:r>
      <w:r w:rsidR="00CC58E8">
        <w:t xml:space="preserve"> </w:t>
      </w:r>
      <w:r w:rsidR="0000499A">
        <w:t xml:space="preserve">маршрутам, вдоль восточного и западного флангов Карельского </w:t>
      </w:r>
      <w:proofErr w:type="spellStart"/>
      <w:r w:rsidR="0000499A">
        <w:t>мегаблока</w:t>
      </w:r>
      <w:proofErr w:type="spellEnd"/>
      <w:r w:rsidR="0000499A">
        <w:t xml:space="preserve"> на удалении</w:t>
      </w:r>
      <w:r w:rsidR="00CC58E8">
        <w:t xml:space="preserve"> </w:t>
      </w:r>
      <w:r w:rsidR="0000499A">
        <w:t>порядка 100 км между собой.</w:t>
      </w:r>
      <w:r w:rsidR="0033232D">
        <w:t xml:space="preserve"> </w:t>
      </w:r>
    </w:p>
    <w:p w:rsidR="00944800" w:rsidRDefault="0033232D" w:rsidP="002F0498">
      <w:pPr>
        <w:jc w:val="both"/>
      </w:pPr>
      <w:r>
        <w:t>В 2014 году Генераторный отряд проводил полевые исследования в два этапа по следующим д</w:t>
      </w:r>
      <w:r w:rsidR="00234E69">
        <w:t>вум основным направлениям: (1) С</w:t>
      </w:r>
      <w:r>
        <w:t>труктурные электромагнитные ис</w:t>
      </w:r>
      <w:r w:rsidR="00234E69">
        <w:t>след</w:t>
      </w:r>
      <w:r w:rsidR="00234E69">
        <w:t>о</w:t>
      </w:r>
      <w:r w:rsidR="00234E69">
        <w:t xml:space="preserve">вания в </w:t>
      </w:r>
      <w:proofErr w:type="spellStart"/>
      <w:r w:rsidR="00234E69">
        <w:t>Печенгском</w:t>
      </w:r>
      <w:proofErr w:type="spellEnd"/>
      <w:r w:rsidR="00234E69">
        <w:t xml:space="preserve"> районе. Задачей работ в </w:t>
      </w:r>
      <w:proofErr w:type="spellStart"/>
      <w:r w:rsidR="00234E69">
        <w:t>Печенгском</w:t>
      </w:r>
      <w:proofErr w:type="spellEnd"/>
      <w:r w:rsidR="00234E69">
        <w:t xml:space="preserve"> районе явилось изучение аном</w:t>
      </w:r>
      <w:r w:rsidR="00234E69">
        <w:t>а</w:t>
      </w:r>
      <w:r w:rsidR="00234E69">
        <w:t xml:space="preserve">лии электропроводности, установленной в 2013 году по результатам </w:t>
      </w:r>
      <w:proofErr w:type="spellStart"/>
      <w:r w:rsidR="00234E69">
        <w:t>электропрофилир</w:t>
      </w:r>
      <w:r w:rsidR="00234E69">
        <w:t>о</w:t>
      </w:r>
      <w:r w:rsidR="00234E69">
        <w:t>вания</w:t>
      </w:r>
      <w:proofErr w:type="spellEnd"/>
      <w:r w:rsidR="00234E69">
        <w:t xml:space="preserve"> МВСК (метод внутреннего скользящего контакта). На профиле ПР</w:t>
      </w:r>
      <w:proofErr w:type="gramStart"/>
      <w:r w:rsidR="00234E69">
        <w:t>2</w:t>
      </w:r>
      <w:proofErr w:type="gramEnd"/>
      <w:r w:rsidR="00234E69">
        <w:t xml:space="preserve">, пересекающем северный фланг </w:t>
      </w:r>
      <w:proofErr w:type="spellStart"/>
      <w:r w:rsidR="00234E69">
        <w:t>Печенгской</w:t>
      </w:r>
      <w:proofErr w:type="spellEnd"/>
      <w:r w:rsidR="00234E69">
        <w:t xml:space="preserve"> структуры выполнено детальное исследование электрическ</w:t>
      </w:r>
      <w:r w:rsidR="00234E69">
        <w:t>о</w:t>
      </w:r>
      <w:r w:rsidR="00234E69">
        <w:t xml:space="preserve">го разреза с целью поиска геоэлектрических гомологов глубинного архейского разреза СГ-3 на дневной поверхности. Аномалия была выявлена в архейских породах северного обрамления Печенги, в 700 м к северу от северного края базального (нижнего) осадочного горизонта </w:t>
      </w:r>
      <w:proofErr w:type="spellStart"/>
      <w:r w:rsidR="00234E69">
        <w:t>Печенгской</w:t>
      </w:r>
      <w:proofErr w:type="spellEnd"/>
      <w:r w:rsidR="00234E69">
        <w:t xml:space="preserve"> структуры. (</w:t>
      </w:r>
      <w:proofErr w:type="gramStart"/>
      <w:r w:rsidR="00234E69">
        <w:t xml:space="preserve">2) </w:t>
      </w:r>
      <w:proofErr w:type="gramEnd"/>
      <w:r w:rsidR="00E60CFD">
        <w:t>Второе направление</w:t>
      </w:r>
      <w:r w:rsidR="00234E69">
        <w:t xml:space="preserve"> работ Генераторного отряда связан</w:t>
      </w:r>
      <w:r w:rsidR="00E60CFD">
        <w:t>о</w:t>
      </w:r>
      <w:r w:rsidR="00234E69">
        <w:t xml:space="preserve"> с осуществлением эксперимента «FENICS-2014» по сверхглубинному зондиров</w:t>
      </w:r>
      <w:r w:rsidR="00234E69">
        <w:t>а</w:t>
      </w:r>
      <w:r w:rsidR="00234E69">
        <w:t xml:space="preserve">нию литосферы </w:t>
      </w:r>
      <w:proofErr w:type="spellStart"/>
      <w:r w:rsidR="00234E69">
        <w:t>Фенноскандинавского</w:t>
      </w:r>
      <w:proofErr w:type="spellEnd"/>
      <w:r w:rsidR="00234E69">
        <w:t xml:space="preserve"> щита </w:t>
      </w:r>
      <w:proofErr w:type="spellStart"/>
      <w:r w:rsidR="00234E69">
        <w:t>сиспользованием</w:t>
      </w:r>
      <w:proofErr w:type="spellEnd"/>
      <w:r w:rsidR="00234E69">
        <w:t xml:space="preserve"> двух взаимно ортогонал</w:t>
      </w:r>
      <w:r w:rsidR="00234E69">
        <w:t>ь</w:t>
      </w:r>
      <w:r w:rsidR="00234E69">
        <w:t xml:space="preserve">ных промышленных ЛЭП. </w:t>
      </w:r>
      <w:r w:rsidR="00E60CFD">
        <w:t xml:space="preserve">К измерению электромагнитных полей в эксперименте «FENICS-2014» подключились, наряду с российскими организациями, исследовательские группы Финляндии, Польши и Украины. На территории России измерения проводились не только в пределах Балтийского щита, но и на Шпицбергене, в Нижнем Новгороде, на Саянах и даже в Магадане и на Камчатке. </w:t>
      </w:r>
      <w:r w:rsidR="006127CD">
        <w:t>Эксперимент FENICS-2014 проходил в два эт</w:t>
      </w:r>
      <w:r w:rsidR="006127CD">
        <w:t>а</w:t>
      </w:r>
      <w:r w:rsidR="006127CD">
        <w:t xml:space="preserve">па. На первом этапе ток генерировался в </w:t>
      </w:r>
      <w:proofErr w:type="spellStart"/>
      <w:r w:rsidR="006127CD">
        <w:t>субширотную</w:t>
      </w:r>
      <w:proofErr w:type="spellEnd"/>
      <w:r w:rsidR="006127CD">
        <w:t xml:space="preserve"> ЛЭП L1. На втором этапе ток г</w:t>
      </w:r>
      <w:r w:rsidR="006127CD">
        <w:t>е</w:t>
      </w:r>
      <w:r w:rsidR="006127CD">
        <w:t xml:space="preserve">нерировался в </w:t>
      </w:r>
      <w:proofErr w:type="spellStart"/>
      <w:r w:rsidR="006127CD">
        <w:t>субмеридиональную</w:t>
      </w:r>
      <w:proofErr w:type="spellEnd"/>
      <w:r w:rsidR="006127CD">
        <w:t xml:space="preserve"> ЛЭП L2. На обоих этапах работа по генерации тока в ЛЭП пр</w:t>
      </w:r>
      <w:r w:rsidR="00C5249F">
        <w:t>оизводилась в ночное время, с 1:</w:t>
      </w:r>
      <w:r w:rsidR="006127CD">
        <w:t>00 до 5</w:t>
      </w:r>
      <w:r w:rsidR="00C5249F">
        <w:t>:</w:t>
      </w:r>
      <w:r w:rsidR="006127CD">
        <w:t>00 московского времени по общему ра</w:t>
      </w:r>
      <w:r w:rsidR="006127CD">
        <w:t>с</w:t>
      </w:r>
      <w:r w:rsidR="006127CD">
        <w:t>писанию частот. Аналогично, в ночное время проводились и измерения сигналов. Сила тока в линиях достигала 200</w:t>
      </w:r>
      <w:r w:rsidR="00C5249F">
        <w:t xml:space="preserve"> </w:t>
      </w:r>
      <w:r w:rsidR="006127CD">
        <w:t>-</w:t>
      </w:r>
      <w:r w:rsidR="00C5249F">
        <w:t xml:space="preserve"> </w:t>
      </w:r>
      <w:r w:rsidR="006127CD">
        <w:t>220 А на самых низких частотах и снижалась до 30</w:t>
      </w:r>
      <w:r w:rsidR="00C5249F">
        <w:t xml:space="preserve"> </w:t>
      </w:r>
      <w:r w:rsidR="006127CD">
        <w:t>-</w:t>
      </w:r>
      <w:r w:rsidR="00C5249F">
        <w:t xml:space="preserve"> </w:t>
      </w:r>
      <w:r w:rsidR="006127CD">
        <w:t xml:space="preserve">40 А в районе 200 Гц. </w:t>
      </w:r>
      <w:r w:rsidR="002F0498">
        <w:t>В проведении полевых исследований на всех этапах активное участие пр</w:t>
      </w:r>
      <w:r w:rsidR="002F0498">
        <w:t>и</w:t>
      </w:r>
      <w:r w:rsidR="002F0498">
        <w:t>нял аспирант первого года обучения В.Е. Колесников. Намеченная программа исследов</w:t>
      </w:r>
      <w:r w:rsidR="002F0498">
        <w:t>а</w:t>
      </w:r>
      <w:r w:rsidR="002F0498">
        <w:t xml:space="preserve">ний выполнена полностью и частично перевыполнена. </w:t>
      </w:r>
    </w:p>
    <w:p w:rsidR="00CC58E8" w:rsidRPr="00944800" w:rsidRDefault="002F0498" w:rsidP="002F0498">
      <w:pPr>
        <w:jc w:val="both"/>
        <w:rPr>
          <w:i/>
        </w:rPr>
      </w:pPr>
      <w:r w:rsidRPr="00944800">
        <w:rPr>
          <w:i/>
        </w:rPr>
        <w:t xml:space="preserve">Замечаний по организации работ нет. Выражаем благодарность зам. директора института Г.И. Соколову за хорошее обеспечение полевых работ и водителю А.А. </w:t>
      </w:r>
      <w:proofErr w:type="spellStart"/>
      <w:r w:rsidRPr="00944800">
        <w:rPr>
          <w:i/>
        </w:rPr>
        <w:t>Ст</w:t>
      </w:r>
      <w:r w:rsidRPr="00944800">
        <w:rPr>
          <w:i/>
        </w:rPr>
        <w:t>а</w:t>
      </w:r>
      <w:r w:rsidRPr="00944800">
        <w:rPr>
          <w:i/>
        </w:rPr>
        <w:t>форкину</w:t>
      </w:r>
      <w:proofErr w:type="spellEnd"/>
      <w:r w:rsidRPr="00944800">
        <w:rPr>
          <w:i/>
        </w:rPr>
        <w:t xml:space="preserve"> за техническое сопровождение транспорта.</w:t>
      </w:r>
    </w:p>
    <w:p w:rsidR="00CC58E8" w:rsidRDefault="00CC58E8" w:rsidP="0000499A">
      <w:pPr>
        <w:jc w:val="both"/>
      </w:pPr>
    </w:p>
    <w:p w:rsidR="005D370A" w:rsidRDefault="005D370A" w:rsidP="005D370A">
      <w:pPr>
        <w:jc w:val="both"/>
      </w:pPr>
      <w:r w:rsidRPr="00F42592">
        <w:rPr>
          <w:b/>
        </w:rPr>
        <w:lastRenderedPageBreak/>
        <w:t xml:space="preserve">Отряд Измерительный. Начальник отряда Шевцов А.Н. </w:t>
      </w:r>
      <w:r w:rsidR="009D3987" w:rsidRPr="00F42592">
        <w:rPr>
          <w:b/>
        </w:rPr>
        <w:t>Научный руковод</w:t>
      </w:r>
      <w:r w:rsidR="009D3987" w:rsidRPr="00F42592">
        <w:rPr>
          <w:b/>
        </w:rPr>
        <w:t>и</w:t>
      </w:r>
      <w:r w:rsidR="009D3987" w:rsidRPr="00F42592">
        <w:rPr>
          <w:b/>
        </w:rPr>
        <w:t>тель работ Жамалетдинов А.А.</w:t>
      </w:r>
      <w:r w:rsidR="00F42592">
        <w:t xml:space="preserve"> Отряд был образован после начала полевых работ в св</w:t>
      </w:r>
      <w:r w:rsidR="00F42592">
        <w:t>я</w:t>
      </w:r>
      <w:r w:rsidR="00F42592">
        <w:t>зи с производственной необходимостью расширения работ по осуществлению экспер</w:t>
      </w:r>
      <w:r w:rsidR="00F42592">
        <w:t>и</w:t>
      </w:r>
      <w:r w:rsidR="00F42592">
        <w:t>мента «FENICS-2014».</w:t>
      </w:r>
      <w:r w:rsidR="00C5249F">
        <w:t xml:space="preserve"> </w:t>
      </w:r>
      <w:proofErr w:type="spellStart"/>
      <w:proofErr w:type="gramStart"/>
      <w:r w:rsidR="00C5249F" w:rsidRPr="00C5249F">
        <w:t>C</w:t>
      </w:r>
      <w:proofErr w:type="gramEnd"/>
      <w:r w:rsidR="00C5249F" w:rsidRPr="00C5249F">
        <w:t>ведения</w:t>
      </w:r>
      <w:proofErr w:type="spellEnd"/>
      <w:r w:rsidR="00C5249F" w:rsidRPr="00C5249F">
        <w:t xml:space="preserve"> о выполненных полевых работах см. выше</w:t>
      </w:r>
      <w:r w:rsidR="00C5249F">
        <w:t>.</w:t>
      </w:r>
      <w:r w:rsidR="00F42592">
        <w:t xml:space="preserve"> </w:t>
      </w:r>
    </w:p>
    <w:p w:rsidR="00F42592" w:rsidRDefault="00F42592" w:rsidP="005D370A">
      <w:pPr>
        <w:jc w:val="both"/>
      </w:pPr>
    </w:p>
    <w:p w:rsidR="00C5249F" w:rsidRDefault="009D3987" w:rsidP="00F95219">
      <w:pPr>
        <w:jc w:val="both"/>
        <w:rPr>
          <w:b/>
        </w:rPr>
      </w:pPr>
      <w:r w:rsidRPr="00C37793">
        <w:rPr>
          <w:b/>
        </w:rPr>
        <w:t xml:space="preserve">Отряд Урановый. Начальник отряда и научный руководитель работ </w:t>
      </w:r>
    </w:p>
    <w:p w:rsidR="009D3987" w:rsidRDefault="009D3987" w:rsidP="00C37793">
      <w:pPr>
        <w:jc w:val="both"/>
      </w:pPr>
      <w:r w:rsidRPr="00C37793">
        <w:rPr>
          <w:b/>
        </w:rPr>
        <w:t>Каулина Т.В.</w:t>
      </w:r>
      <w:r w:rsidR="00C37793">
        <w:t xml:space="preserve"> О</w:t>
      </w:r>
      <w:r w:rsidR="00C37793" w:rsidRPr="00C37793">
        <w:t xml:space="preserve">тряд проводил исследования с 25 июля по 09 августа в Кольском районе (район озера Дикого, </w:t>
      </w:r>
      <w:proofErr w:type="spellStart"/>
      <w:r w:rsidR="00C37793" w:rsidRPr="00C37793">
        <w:t>Суормусский</w:t>
      </w:r>
      <w:proofErr w:type="spellEnd"/>
      <w:r w:rsidR="00C37793" w:rsidRPr="00C37793">
        <w:t xml:space="preserve"> блок) и с 19 августа по 03 сентября (</w:t>
      </w:r>
      <w:proofErr w:type="spellStart"/>
      <w:r w:rsidR="00C37793" w:rsidRPr="00C37793">
        <w:t>Яврозе</w:t>
      </w:r>
      <w:r w:rsidR="00C37793" w:rsidRPr="00C37793">
        <w:t>р</w:t>
      </w:r>
      <w:r w:rsidR="00C37793" w:rsidRPr="00C37793">
        <w:t>ски</w:t>
      </w:r>
      <w:r w:rsidR="00C37793">
        <w:t>й</w:t>
      </w:r>
      <w:proofErr w:type="spellEnd"/>
      <w:r w:rsidR="00C37793">
        <w:t xml:space="preserve"> район пояса </w:t>
      </w:r>
      <w:proofErr w:type="spellStart"/>
      <w:r w:rsidR="00C37793">
        <w:t>Танаэлв</w:t>
      </w:r>
      <w:proofErr w:type="spellEnd"/>
      <w:r w:rsidR="00C37793">
        <w:t>)</w:t>
      </w:r>
      <w:r w:rsidR="00C37793" w:rsidRPr="00C37793">
        <w:t>.</w:t>
      </w:r>
      <w:r w:rsidR="00C37793">
        <w:t xml:space="preserve"> На выбранных участках с радиоактивными аномалиями (район озера Дикого) отобраны пробы из пегматитов и </w:t>
      </w:r>
      <w:proofErr w:type="spellStart"/>
      <w:r w:rsidR="00C37793">
        <w:t>метасоматитов</w:t>
      </w:r>
      <w:proofErr w:type="spellEnd"/>
      <w:r w:rsidR="00C37793">
        <w:t xml:space="preserve"> с повышенной радиоа</w:t>
      </w:r>
      <w:r w:rsidR="00C37793">
        <w:t>к</w:t>
      </w:r>
      <w:r w:rsidR="00C37793">
        <w:t xml:space="preserve">тивностью для изучения и датирования урановых минералов. Также отобраны пробы из калиевых гранитов и </w:t>
      </w:r>
      <w:proofErr w:type="spellStart"/>
      <w:r w:rsidR="00C37793">
        <w:t>метасоматитов</w:t>
      </w:r>
      <w:proofErr w:type="spellEnd"/>
      <w:r w:rsidR="00C37793">
        <w:t>, в которых весьма вероятно образование участков м</w:t>
      </w:r>
      <w:r w:rsidR="00C37793">
        <w:t>е</w:t>
      </w:r>
      <w:r w:rsidR="00C37793">
        <w:t>тасоматического замещения в кристаллах исходного (магматического в гранитах) цирк</w:t>
      </w:r>
      <w:r w:rsidR="00C37793">
        <w:t>о</w:t>
      </w:r>
      <w:r w:rsidR="00C37793">
        <w:t xml:space="preserve">на. На </w:t>
      </w:r>
      <w:proofErr w:type="spellStart"/>
      <w:r w:rsidR="00C37793">
        <w:t>Rb-Sr</w:t>
      </w:r>
      <w:proofErr w:type="spellEnd"/>
      <w:r w:rsidR="00C37793">
        <w:t xml:space="preserve"> и </w:t>
      </w:r>
      <w:proofErr w:type="spellStart"/>
      <w:r w:rsidR="00C37793">
        <w:t>K-Ar</w:t>
      </w:r>
      <w:proofErr w:type="spellEnd"/>
      <w:r w:rsidR="00C37793">
        <w:t xml:space="preserve"> датирование отобраны пробы биотитовых и </w:t>
      </w:r>
      <w:proofErr w:type="spellStart"/>
      <w:proofErr w:type="gramStart"/>
      <w:r w:rsidR="00C37793">
        <w:t>гранат-биотитовых</w:t>
      </w:r>
      <w:proofErr w:type="spellEnd"/>
      <w:proofErr w:type="gramEnd"/>
      <w:r w:rsidR="00C37793">
        <w:t xml:space="preserve"> гне</w:t>
      </w:r>
      <w:r w:rsidR="00C37793">
        <w:t>й</w:t>
      </w:r>
      <w:r w:rsidR="00C37793">
        <w:t xml:space="preserve">сов и </w:t>
      </w:r>
      <w:proofErr w:type="spellStart"/>
      <w:r w:rsidR="00C37793">
        <w:t>метасоматитов</w:t>
      </w:r>
      <w:proofErr w:type="spellEnd"/>
      <w:r w:rsidR="00C37793">
        <w:t xml:space="preserve"> по ним. В </w:t>
      </w:r>
      <w:proofErr w:type="spellStart"/>
      <w:r w:rsidR="00C37793">
        <w:t>Яврозерском</w:t>
      </w:r>
      <w:proofErr w:type="spellEnd"/>
      <w:r w:rsidR="00C37793">
        <w:t xml:space="preserve"> районе на горе </w:t>
      </w:r>
      <w:proofErr w:type="spellStart"/>
      <w:r w:rsidR="00C37793">
        <w:t>Петспакша</w:t>
      </w:r>
      <w:proofErr w:type="spellEnd"/>
      <w:r w:rsidR="00C37793">
        <w:t xml:space="preserve"> отобраны пробы из </w:t>
      </w:r>
      <w:proofErr w:type="spellStart"/>
      <w:r w:rsidR="00C37793">
        <w:t>рассланцованных</w:t>
      </w:r>
      <w:proofErr w:type="spellEnd"/>
      <w:r w:rsidR="00C37793">
        <w:t xml:space="preserve"> пород основного состава (анортозитов и габбро-анортозитов). В а</w:t>
      </w:r>
      <w:r w:rsidR="00C37793">
        <w:t>м</w:t>
      </w:r>
      <w:r w:rsidR="00C37793">
        <w:t xml:space="preserve">фиболитах </w:t>
      </w:r>
      <w:proofErr w:type="spellStart"/>
      <w:r w:rsidR="00C37793">
        <w:t>Титовско-Урагубской</w:t>
      </w:r>
      <w:proofErr w:type="spellEnd"/>
      <w:r w:rsidR="00C37793">
        <w:t xml:space="preserve"> зоны в непосредственной близости от контакта с гран</w:t>
      </w:r>
      <w:r w:rsidR="00C37793">
        <w:t>и</w:t>
      </w:r>
      <w:r w:rsidR="00C37793">
        <w:t xml:space="preserve">тами </w:t>
      </w:r>
      <w:proofErr w:type="spellStart"/>
      <w:r w:rsidR="00C37793">
        <w:t>Лицко-Арагубского</w:t>
      </w:r>
      <w:proofErr w:type="spellEnd"/>
      <w:r w:rsidR="00C37793">
        <w:t xml:space="preserve"> комплекса обнаружена бедная </w:t>
      </w:r>
      <w:proofErr w:type="gramStart"/>
      <w:r w:rsidR="00C37793">
        <w:t>существенно пиритовая</w:t>
      </w:r>
      <w:proofErr w:type="gramEnd"/>
      <w:r w:rsidR="00C37793">
        <w:t xml:space="preserve"> минер</w:t>
      </w:r>
      <w:r w:rsidR="00C37793">
        <w:t>а</w:t>
      </w:r>
      <w:r w:rsidR="00C37793">
        <w:t xml:space="preserve">лизация. Сульфидная минерализация на урановых проявлениях участка весьма бедная, </w:t>
      </w:r>
      <w:proofErr w:type="spellStart"/>
      <w:r w:rsidR="00C37793">
        <w:t>халькопирит-пирротиновая</w:t>
      </w:r>
      <w:proofErr w:type="spellEnd"/>
      <w:r w:rsidR="00C37793">
        <w:t xml:space="preserve"> минерализация выявлена лишь на одном из них. Пробы, шл</w:t>
      </w:r>
      <w:r w:rsidR="00C37793">
        <w:t>и</w:t>
      </w:r>
      <w:r w:rsidR="00C37793">
        <w:t>фы и аншлифы отобраны в достаточном количестве, чтобы оценить состав минерализ</w:t>
      </w:r>
      <w:r w:rsidR="00C37793">
        <w:t>а</w:t>
      </w:r>
      <w:r w:rsidR="00C37793">
        <w:t xml:space="preserve">ции. В </w:t>
      </w:r>
      <w:proofErr w:type="spellStart"/>
      <w:r w:rsidR="00C37793">
        <w:t>Яврозерском</w:t>
      </w:r>
      <w:proofErr w:type="spellEnd"/>
      <w:r w:rsidR="00C37793">
        <w:t xml:space="preserve"> районе в районе горы </w:t>
      </w:r>
      <w:proofErr w:type="spellStart"/>
      <w:r w:rsidR="00C37793">
        <w:t>Часпикша</w:t>
      </w:r>
      <w:proofErr w:type="spellEnd"/>
      <w:r w:rsidR="00C37793">
        <w:t xml:space="preserve"> по аэрофотоснимкам выделяется кольцевая структура. Были отобраны образцы для проверки гипотезы</w:t>
      </w:r>
      <w:r w:rsidR="002B7847">
        <w:t>:</w:t>
      </w:r>
      <w:r w:rsidR="00762D8F">
        <w:t xml:space="preserve"> не астроблема ли это? </w:t>
      </w:r>
      <w:r w:rsidR="00762D8F" w:rsidRPr="009D14B7">
        <w:t xml:space="preserve">Полевые работы выполнены в полной мере, основные задачи выполнены. </w:t>
      </w:r>
      <w:r w:rsidR="00762D8F" w:rsidRPr="00BC03E8">
        <w:t>Отобрано 1</w:t>
      </w:r>
      <w:r w:rsidR="00762D8F">
        <w:t>5</w:t>
      </w:r>
      <w:r w:rsidR="00762D8F" w:rsidRPr="00BC03E8">
        <w:t xml:space="preserve"> геохронологических проб, 75 образцов, 75 сколков для шлифов. Все собранные мат</w:t>
      </w:r>
      <w:r w:rsidR="00762D8F" w:rsidRPr="00BC03E8">
        <w:t>е</w:t>
      </w:r>
      <w:r w:rsidR="00762D8F" w:rsidRPr="00BC03E8">
        <w:t xml:space="preserve">риалы имеют привязку на геологической карте и на </w:t>
      </w:r>
      <w:r w:rsidR="00762D8F" w:rsidRPr="00BC03E8">
        <w:rPr>
          <w:lang w:val="en-US"/>
        </w:rPr>
        <w:t>GPS</w:t>
      </w:r>
      <w:r w:rsidR="00762D8F" w:rsidRPr="00BC03E8">
        <w:t>.</w:t>
      </w:r>
      <w:r w:rsidR="009C4327">
        <w:t xml:space="preserve"> </w:t>
      </w:r>
      <w:r w:rsidR="009C4327" w:rsidRPr="00944800">
        <w:rPr>
          <w:i/>
        </w:rPr>
        <w:t>Замечаний по организации работ нет.</w:t>
      </w:r>
      <w:r w:rsidR="009C4327" w:rsidRPr="009C4327">
        <w:rPr>
          <w:i/>
        </w:rPr>
        <w:t xml:space="preserve"> </w:t>
      </w:r>
    </w:p>
    <w:p w:rsidR="00762D8F" w:rsidRDefault="00762D8F" w:rsidP="00C37793">
      <w:pPr>
        <w:jc w:val="both"/>
      </w:pPr>
    </w:p>
    <w:p w:rsidR="00B1305B" w:rsidRDefault="009D3987" w:rsidP="004D5244">
      <w:pPr>
        <w:pStyle w:val="3"/>
        <w:spacing w:line="240" w:lineRule="auto"/>
        <w:ind w:firstLine="708"/>
      </w:pPr>
      <w:r w:rsidRPr="00461735">
        <w:rPr>
          <w:b/>
        </w:rPr>
        <w:t xml:space="preserve">Отряд Кандалакшский. </w:t>
      </w:r>
      <w:proofErr w:type="gramStart"/>
      <w:r w:rsidRPr="00461735">
        <w:rPr>
          <w:b/>
        </w:rPr>
        <w:t>Начальник отряда Стешенко Е.Н. Научный руков</w:t>
      </w:r>
      <w:r w:rsidRPr="00461735">
        <w:rPr>
          <w:b/>
        </w:rPr>
        <w:t>о</w:t>
      </w:r>
      <w:r w:rsidRPr="00461735">
        <w:rPr>
          <w:b/>
        </w:rPr>
        <w:t>дитель работ Чащин В.В.</w:t>
      </w:r>
      <w:r>
        <w:t xml:space="preserve"> </w:t>
      </w:r>
      <w:r w:rsidR="00461735">
        <w:t xml:space="preserve">Отряд проводил исследования в Кандалакшском и Терском районах Мурманской области с 02.07.14 по 30.08.14 г. </w:t>
      </w:r>
      <w:r w:rsidR="005D483D" w:rsidRPr="005D483D">
        <w:t xml:space="preserve">На </w:t>
      </w:r>
      <w:proofErr w:type="spellStart"/>
      <w:r w:rsidR="005D483D" w:rsidRPr="005D483D">
        <w:t>участоке</w:t>
      </w:r>
      <w:proofErr w:type="spellEnd"/>
      <w:r w:rsidR="005D483D" w:rsidRPr="005D483D">
        <w:t xml:space="preserve"> </w:t>
      </w:r>
      <w:proofErr w:type="spellStart"/>
      <w:r w:rsidR="005D483D" w:rsidRPr="005D483D">
        <w:t>Плотичий</w:t>
      </w:r>
      <w:proofErr w:type="spellEnd"/>
      <w:r w:rsidR="005D483D" w:rsidRPr="005D483D">
        <w:t xml:space="preserve"> детально изучено внутреннее строение 6 </w:t>
      </w:r>
      <w:proofErr w:type="spellStart"/>
      <w:r w:rsidR="005D483D" w:rsidRPr="005D483D">
        <w:t>интрузий</w:t>
      </w:r>
      <w:proofErr w:type="spellEnd"/>
      <w:r w:rsidR="005D483D" w:rsidRPr="005D483D">
        <w:t xml:space="preserve"> </w:t>
      </w:r>
      <w:proofErr w:type="spellStart"/>
      <w:r w:rsidR="005D483D" w:rsidRPr="005D483D">
        <w:t>габбронорит-шрисгеймит-кортландитового</w:t>
      </w:r>
      <w:proofErr w:type="spellEnd"/>
      <w:r w:rsidR="005D483D" w:rsidRPr="005D483D">
        <w:t xml:space="preserve"> с</w:t>
      </w:r>
      <w:r w:rsidR="005D483D" w:rsidRPr="005D483D">
        <w:t>о</w:t>
      </w:r>
      <w:r w:rsidR="005D483D" w:rsidRPr="005D483D">
        <w:t xml:space="preserve">става: верховья р. </w:t>
      </w:r>
      <w:proofErr w:type="spellStart"/>
      <w:r w:rsidR="005D483D" w:rsidRPr="005D483D">
        <w:t>Шогуй</w:t>
      </w:r>
      <w:proofErr w:type="spellEnd"/>
      <w:r w:rsidR="005D483D" w:rsidRPr="005D483D">
        <w:t xml:space="preserve">, оз. Щучье, губа </w:t>
      </w:r>
      <w:proofErr w:type="spellStart"/>
      <w:r w:rsidR="005D483D" w:rsidRPr="005D483D">
        <w:t>Шушпаниха</w:t>
      </w:r>
      <w:proofErr w:type="spellEnd"/>
      <w:r w:rsidR="005D483D" w:rsidRPr="005D483D">
        <w:t xml:space="preserve">, р. </w:t>
      </w:r>
      <w:proofErr w:type="spellStart"/>
      <w:r w:rsidR="005D483D" w:rsidRPr="005D483D">
        <w:t>Скопинская</w:t>
      </w:r>
      <w:proofErr w:type="spellEnd"/>
      <w:r w:rsidR="005D483D" w:rsidRPr="005D483D">
        <w:t xml:space="preserve">, губа Пустая оз. </w:t>
      </w:r>
      <w:proofErr w:type="spellStart"/>
      <w:r w:rsidR="005D483D" w:rsidRPr="005D483D">
        <w:t>Колвицккого</w:t>
      </w:r>
      <w:proofErr w:type="spellEnd"/>
      <w:r w:rsidR="005D483D" w:rsidRPr="005D483D">
        <w:t xml:space="preserve"> и оз. Узкая </w:t>
      </w:r>
      <w:proofErr w:type="spellStart"/>
      <w:r w:rsidR="005D483D" w:rsidRPr="005D483D">
        <w:t>Ламба</w:t>
      </w:r>
      <w:proofErr w:type="spellEnd"/>
      <w:r w:rsidR="005D483D" w:rsidRPr="005D483D">
        <w:t>, развитых к югу и востоку от оз</w:t>
      </w:r>
      <w:proofErr w:type="gramEnd"/>
      <w:r w:rsidR="005D483D" w:rsidRPr="005D483D">
        <w:t xml:space="preserve">. </w:t>
      </w:r>
      <w:proofErr w:type="spellStart"/>
      <w:r w:rsidR="005D483D" w:rsidRPr="005D483D">
        <w:t>Колвицкого</w:t>
      </w:r>
      <w:proofErr w:type="spellEnd"/>
      <w:r w:rsidR="005D483D" w:rsidRPr="005D483D">
        <w:t xml:space="preserve"> в тыловой части </w:t>
      </w:r>
      <w:proofErr w:type="spellStart"/>
      <w:r w:rsidR="005D483D" w:rsidRPr="005D483D">
        <w:t>Кандалакшско-Колвицкого</w:t>
      </w:r>
      <w:proofErr w:type="spellEnd"/>
      <w:r w:rsidR="005D483D" w:rsidRPr="005D483D">
        <w:t xml:space="preserve"> </w:t>
      </w:r>
      <w:proofErr w:type="spellStart"/>
      <w:r w:rsidR="005D483D" w:rsidRPr="005D483D">
        <w:t>гранулитового</w:t>
      </w:r>
      <w:proofErr w:type="spellEnd"/>
      <w:r w:rsidR="005D483D" w:rsidRPr="005D483D">
        <w:t xml:space="preserve"> пояса. На Кандалакшском участке,</w:t>
      </w:r>
      <w:r w:rsidR="005D483D">
        <w:rPr>
          <w:b/>
        </w:rPr>
        <w:t xml:space="preserve"> </w:t>
      </w:r>
      <w:r w:rsidR="005D483D">
        <w:t>р</w:t>
      </w:r>
      <w:r w:rsidR="005D483D" w:rsidRPr="002877D4">
        <w:t>а</w:t>
      </w:r>
      <w:r w:rsidR="005D483D" w:rsidRPr="002877D4">
        <w:t>с</w:t>
      </w:r>
      <w:r w:rsidR="005D483D" w:rsidRPr="002877D4">
        <w:t>положен</w:t>
      </w:r>
      <w:r w:rsidR="005D483D">
        <w:t>ном</w:t>
      </w:r>
      <w:r w:rsidR="005D483D" w:rsidRPr="002877D4">
        <w:t xml:space="preserve"> </w:t>
      </w:r>
      <w:r w:rsidR="005D483D">
        <w:t xml:space="preserve">вблизи оз. </w:t>
      </w:r>
      <w:proofErr w:type="gramStart"/>
      <w:r w:rsidR="005D483D">
        <w:t>Мал</w:t>
      </w:r>
      <w:proofErr w:type="gramEnd"/>
      <w:r w:rsidR="005D483D">
        <w:t xml:space="preserve">. </w:t>
      </w:r>
      <w:proofErr w:type="gramStart"/>
      <w:r w:rsidR="005D483D">
        <w:t>Глубокое и включающем восточную часть Кандалакшского массива габбро-анортозитов и его обрамления, в результате проведенных работ детально изучен разрез северного крыла массива и фрагментарно – южного в зоне его выклинив</w:t>
      </w:r>
      <w:r w:rsidR="005D483D">
        <w:t>а</w:t>
      </w:r>
      <w:r w:rsidR="005D483D">
        <w:t>ния в районе г. Темные Озера.</w:t>
      </w:r>
      <w:proofErr w:type="gramEnd"/>
      <w:r w:rsidR="005D483D">
        <w:t xml:space="preserve"> Сверх программы в</w:t>
      </w:r>
      <w:r w:rsidR="005D483D" w:rsidRPr="005D483D">
        <w:t xml:space="preserve">ыполнены маршрутные пересечения с целью уточнения внутреннего строения </w:t>
      </w:r>
      <w:proofErr w:type="spellStart"/>
      <w:r w:rsidR="005D483D" w:rsidRPr="005D483D">
        <w:t>Пинозерской</w:t>
      </w:r>
      <w:proofErr w:type="spellEnd"/>
      <w:r w:rsidR="005D483D" w:rsidRPr="005D483D">
        <w:t xml:space="preserve"> </w:t>
      </w:r>
      <w:proofErr w:type="spellStart"/>
      <w:r w:rsidR="005D483D" w:rsidRPr="005D483D">
        <w:t>синформы</w:t>
      </w:r>
      <w:proofErr w:type="spellEnd"/>
      <w:r w:rsidR="005D483D" w:rsidRPr="005D483D">
        <w:t xml:space="preserve"> и восточного замыкания </w:t>
      </w:r>
      <w:proofErr w:type="spellStart"/>
      <w:r w:rsidR="005D483D" w:rsidRPr="005D483D">
        <w:t>Кандалакшско-Колвицкого</w:t>
      </w:r>
      <w:proofErr w:type="spellEnd"/>
      <w:r w:rsidR="005D483D" w:rsidRPr="005D483D">
        <w:t xml:space="preserve"> </w:t>
      </w:r>
      <w:proofErr w:type="spellStart"/>
      <w:r w:rsidR="005D483D" w:rsidRPr="005D483D">
        <w:t>гранулитового</w:t>
      </w:r>
      <w:proofErr w:type="spellEnd"/>
      <w:r w:rsidR="005D483D" w:rsidRPr="005D483D">
        <w:t xml:space="preserve"> пояса в районе </w:t>
      </w:r>
      <w:proofErr w:type="gramStart"/>
      <w:r w:rsidR="005D483D" w:rsidRPr="005D483D">
        <w:t>г</w:t>
      </w:r>
      <w:proofErr w:type="gramEnd"/>
      <w:r w:rsidR="005D483D" w:rsidRPr="005D483D">
        <w:t xml:space="preserve">. </w:t>
      </w:r>
      <w:proofErr w:type="spellStart"/>
      <w:r w:rsidR="005D483D" w:rsidRPr="005D483D">
        <w:t>Косесельга</w:t>
      </w:r>
      <w:proofErr w:type="spellEnd"/>
      <w:r w:rsidR="005D483D" w:rsidRPr="005D483D">
        <w:t>.</w:t>
      </w:r>
      <w:r w:rsidR="005D483D">
        <w:t xml:space="preserve"> </w:t>
      </w:r>
      <w:r w:rsidR="00AA33D9">
        <w:t>За время пров</w:t>
      </w:r>
      <w:r w:rsidR="00AA33D9">
        <w:t>е</w:t>
      </w:r>
      <w:r w:rsidR="00AA33D9">
        <w:t>дения полевых работ отобрано: 236 образцов и шлифов, 33 точечных пробы, 8 аншлифов, 4 геохронологических пробы.</w:t>
      </w:r>
      <w:r w:rsidR="00B1305B">
        <w:t xml:space="preserve"> Программа полевых работ выполнена полностью. </w:t>
      </w:r>
    </w:p>
    <w:p w:rsidR="00B1305B" w:rsidRPr="00944800" w:rsidRDefault="00B1305B" w:rsidP="00F95219">
      <w:pPr>
        <w:pStyle w:val="3"/>
        <w:spacing w:line="240" w:lineRule="auto"/>
        <w:ind w:firstLine="708"/>
        <w:rPr>
          <w:b/>
          <w:i/>
        </w:rPr>
      </w:pPr>
      <w:r w:rsidRPr="00944800">
        <w:rPr>
          <w:b/>
          <w:i/>
        </w:rPr>
        <w:t>Замечания по организ</w:t>
      </w:r>
      <w:r w:rsidR="00F95219">
        <w:rPr>
          <w:b/>
          <w:i/>
        </w:rPr>
        <w:t>ации и проведению полевых работ:</w:t>
      </w:r>
    </w:p>
    <w:p w:rsidR="00B1305B" w:rsidRPr="00B1305B" w:rsidRDefault="00B1305B" w:rsidP="004D5244">
      <w:pPr>
        <w:pStyle w:val="3"/>
        <w:spacing w:line="240" w:lineRule="auto"/>
        <w:ind w:firstLine="708"/>
        <w:rPr>
          <w:i/>
        </w:rPr>
      </w:pPr>
      <w:proofErr w:type="gramStart"/>
      <w:r w:rsidRPr="00B1305B">
        <w:rPr>
          <w:i/>
        </w:rPr>
        <w:t>Наличие более надежной и грузоподъемной резиновой лодки, а также автомобил</w:t>
      </w:r>
      <w:r w:rsidRPr="00B1305B">
        <w:rPr>
          <w:i/>
        </w:rPr>
        <w:t>ь</w:t>
      </w:r>
      <w:r w:rsidRPr="00B1305B">
        <w:rPr>
          <w:i/>
        </w:rPr>
        <w:t>ного</w:t>
      </w:r>
      <w:r w:rsidR="00494B9C">
        <w:rPr>
          <w:i/>
        </w:rPr>
        <w:t xml:space="preserve"> транспорта, хотя бы в течение </w:t>
      </w:r>
      <w:r w:rsidRPr="00B1305B">
        <w:rPr>
          <w:i/>
        </w:rPr>
        <w:t xml:space="preserve"> еще одной недели при работе со второго лагеря (оз. Мал.</w:t>
      </w:r>
      <w:proofErr w:type="gramEnd"/>
      <w:r w:rsidRPr="00B1305B">
        <w:rPr>
          <w:i/>
        </w:rPr>
        <w:t xml:space="preserve"> </w:t>
      </w:r>
      <w:proofErr w:type="gramStart"/>
      <w:r w:rsidRPr="00B1305B">
        <w:rPr>
          <w:i/>
        </w:rPr>
        <w:t>Глубокое), способст</w:t>
      </w:r>
      <w:r w:rsidR="00F95219">
        <w:rPr>
          <w:i/>
        </w:rPr>
        <w:t>в</w:t>
      </w:r>
      <w:r w:rsidRPr="00B1305B">
        <w:rPr>
          <w:i/>
        </w:rPr>
        <w:t>овало бы более продуктивной работе и увеличению объемов геохронологического опробования.</w:t>
      </w:r>
      <w:proofErr w:type="gramEnd"/>
    </w:p>
    <w:p w:rsidR="00B1305B" w:rsidRPr="00B1305B" w:rsidRDefault="00B1305B" w:rsidP="004D5244">
      <w:pPr>
        <w:pStyle w:val="3"/>
        <w:spacing w:line="240" w:lineRule="auto"/>
        <w:ind w:firstLine="708"/>
        <w:rPr>
          <w:i/>
        </w:rPr>
      </w:pPr>
      <w:r w:rsidRPr="00B1305B">
        <w:rPr>
          <w:i/>
        </w:rPr>
        <w:t>Отсутствие повара в составе отряда существенным образом отразилось на по</w:t>
      </w:r>
      <w:r w:rsidRPr="00B1305B">
        <w:rPr>
          <w:i/>
        </w:rPr>
        <w:t>л</w:t>
      </w:r>
      <w:r w:rsidRPr="00B1305B">
        <w:rPr>
          <w:i/>
        </w:rPr>
        <w:t xml:space="preserve">ноценном участие студента </w:t>
      </w:r>
      <w:proofErr w:type="spellStart"/>
      <w:r w:rsidRPr="00B1305B">
        <w:rPr>
          <w:i/>
        </w:rPr>
        <w:t>Казакбаева</w:t>
      </w:r>
      <w:proofErr w:type="spellEnd"/>
      <w:r w:rsidRPr="00B1305B">
        <w:rPr>
          <w:i/>
        </w:rPr>
        <w:t xml:space="preserve"> Т.И. и аспирантки Стешенко Е.Н. в проведении полевых исследований.</w:t>
      </w:r>
    </w:p>
    <w:p w:rsidR="00B1305B" w:rsidRPr="005D483D" w:rsidRDefault="00B1305B" w:rsidP="00B1305B">
      <w:pPr>
        <w:pStyle w:val="3"/>
        <w:tabs>
          <w:tab w:val="left" w:pos="4188"/>
        </w:tabs>
        <w:spacing w:line="240" w:lineRule="auto"/>
        <w:ind w:firstLine="0"/>
      </w:pPr>
    </w:p>
    <w:p w:rsidR="004D5244" w:rsidRDefault="009D3987" w:rsidP="00C37C29">
      <w:pPr>
        <w:jc w:val="both"/>
      </w:pPr>
      <w:r w:rsidRPr="004D5244">
        <w:rPr>
          <w:b/>
        </w:rPr>
        <w:lastRenderedPageBreak/>
        <w:t xml:space="preserve">Отряд </w:t>
      </w:r>
      <w:proofErr w:type="spellStart"/>
      <w:r w:rsidRPr="004D5244">
        <w:rPr>
          <w:b/>
        </w:rPr>
        <w:t>Колмозерский</w:t>
      </w:r>
      <w:proofErr w:type="spellEnd"/>
      <w:r w:rsidRPr="004D5244">
        <w:rPr>
          <w:b/>
        </w:rPr>
        <w:t xml:space="preserve">. Начальник отряда и </w:t>
      </w:r>
      <w:r w:rsidR="00303975" w:rsidRPr="004D5244">
        <w:rPr>
          <w:b/>
        </w:rPr>
        <w:t>научный руководитель работ М</w:t>
      </w:r>
      <w:r w:rsidR="00303975" w:rsidRPr="004D5244">
        <w:rPr>
          <w:b/>
        </w:rPr>
        <w:t>о</w:t>
      </w:r>
      <w:r w:rsidR="00303975" w:rsidRPr="004D5244">
        <w:rPr>
          <w:b/>
        </w:rPr>
        <w:t>розова Л.Н.</w:t>
      </w:r>
      <w:r w:rsidR="00944800" w:rsidRPr="004D5244">
        <w:rPr>
          <w:b/>
        </w:rPr>
        <w:t xml:space="preserve"> </w:t>
      </w:r>
      <w:r w:rsidR="00C37C29">
        <w:t>Срок</w:t>
      </w:r>
      <w:r w:rsidR="004D5244">
        <w:t xml:space="preserve"> проведения работ – с 1 по 29 августа. Район экспедиционных работ: </w:t>
      </w:r>
      <w:proofErr w:type="spellStart"/>
      <w:r w:rsidR="004D5244" w:rsidRPr="00FF7648">
        <w:rPr>
          <w:iCs/>
        </w:rPr>
        <w:t>Л</w:t>
      </w:r>
      <w:r w:rsidR="004D5244" w:rsidRPr="00FF7648">
        <w:rPr>
          <w:iCs/>
        </w:rPr>
        <w:t>о</w:t>
      </w:r>
      <w:r w:rsidR="004D5244" w:rsidRPr="00FF7648">
        <w:rPr>
          <w:iCs/>
        </w:rPr>
        <w:t>возерский</w:t>
      </w:r>
      <w:proofErr w:type="spellEnd"/>
      <w:r w:rsidR="004D5244" w:rsidRPr="00FF7648">
        <w:rPr>
          <w:iCs/>
        </w:rPr>
        <w:t xml:space="preserve"> район Мурманск</w:t>
      </w:r>
      <w:r w:rsidR="004D5244">
        <w:rPr>
          <w:iCs/>
        </w:rPr>
        <w:t>ой</w:t>
      </w:r>
      <w:r w:rsidR="004D5244" w:rsidRPr="00FF7648">
        <w:rPr>
          <w:iCs/>
        </w:rPr>
        <w:t xml:space="preserve"> област</w:t>
      </w:r>
      <w:r w:rsidR="004D5244">
        <w:rPr>
          <w:iCs/>
        </w:rPr>
        <w:t>и, з</w:t>
      </w:r>
      <w:r w:rsidR="004D5244" w:rsidRPr="00FF7648">
        <w:rPr>
          <w:iCs/>
        </w:rPr>
        <w:t xml:space="preserve">она </w:t>
      </w:r>
      <w:proofErr w:type="spellStart"/>
      <w:r w:rsidR="004D5244" w:rsidRPr="00FF7648">
        <w:rPr>
          <w:iCs/>
        </w:rPr>
        <w:t>Колмозеро-Воронья</w:t>
      </w:r>
      <w:proofErr w:type="spellEnd"/>
      <w:r w:rsidR="004D5244">
        <w:rPr>
          <w:iCs/>
        </w:rPr>
        <w:t xml:space="preserve">, </w:t>
      </w:r>
      <w:r w:rsidR="004D5244" w:rsidRPr="00C25B8F">
        <w:t xml:space="preserve">район </w:t>
      </w:r>
      <w:proofErr w:type="spellStart"/>
      <w:r w:rsidR="004D5244" w:rsidRPr="00C25B8F">
        <w:t>Кальмозеро-Поросозеро</w:t>
      </w:r>
      <w:proofErr w:type="spellEnd"/>
      <w:r w:rsidR="004D5244">
        <w:t xml:space="preserve">. </w:t>
      </w:r>
      <w:r w:rsidR="00C37C29">
        <w:t xml:space="preserve">Полевые работы 2014 г. проводились на 3-х участках: 1) </w:t>
      </w:r>
      <w:proofErr w:type="spellStart"/>
      <w:r w:rsidR="00C37C29">
        <w:t>Потчемварекский</w:t>
      </w:r>
      <w:proofErr w:type="spellEnd"/>
      <w:r w:rsidR="00C37C29">
        <w:t xml:space="preserve"> рудный узел, </w:t>
      </w:r>
      <w:proofErr w:type="spellStart"/>
      <w:r w:rsidR="00C37C29">
        <w:t>Иоканьгское</w:t>
      </w:r>
      <w:proofErr w:type="spellEnd"/>
      <w:r w:rsidR="00C37C29">
        <w:t xml:space="preserve"> пегматитовое поле (г. </w:t>
      </w:r>
      <w:proofErr w:type="gramStart"/>
      <w:r w:rsidR="00C37C29">
        <w:t>Безымянная</w:t>
      </w:r>
      <w:proofErr w:type="gramEnd"/>
      <w:r w:rsidR="00C37C29">
        <w:t xml:space="preserve">, г. Малый </w:t>
      </w:r>
      <w:proofErr w:type="spellStart"/>
      <w:r w:rsidR="00C37C29">
        <w:t>Потчемварек</w:t>
      </w:r>
      <w:proofErr w:type="spellEnd"/>
      <w:r w:rsidR="00C37C29">
        <w:t xml:space="preserve">); 2) Массив турмалиновых гранитов (район озера Поросозеро); 3) </w:t>
      </w:r>
      <w:proofErr w:type="spellStart"/>
      <w:r w:rsidR="00C37C29">
        <w:t>Солдат-Мыльковский</w:t>
      </w:r>
      <w:proofErr w:type="spellEnd"/>
      <w:r w:rsidR="00C37C29">
        <w:t xml:space="preserve"> ру</w:t>
      </w:r>
      <w:r w:rsidR="00C37C29">
        <w:t>д</w:t>
      </w:r>
      <w:r w:rsidR="00C37C29">
        <w:t xml:space="preserve">ный узел, </w:t>
      </w:r>
      <w:proofErr w:type="spellStart"/>
      <w:r w:rsidR="00C37C29">
        <w:t>Полмостундровское-Солдат-Мыльковское</w:t>
      </w:r>
      <w:proofErr w:type="spellEnd"/>
      <w:r w:rsidR="00C37C29">
        <w:t xml:space="preserve"> пегматитовое поле (г. </w:t>
      </w:r>
      <w:proofErr w:type="spellStart"/>
      <w:r w:rsidR="00C37C29">
        <w:t>Солдат-Мыльк</w:t>
      </w:r>
      <w:proofErr w:type="spellEnd"/>
      <w:r w:rsidR="00C37C29">
        <w:t xml:space="preserve">). </w:t>
      </w:r>
      <w:r w:rsidR="00B235B9" w:rsidRPr="00B235B9">
        <w:t xml:space="preserve">В районе </w:t>
      </w:r>
      <w:proofErr w:type="spellStart"/>
      <w:r w:rsidR="00B235B9" w:rsidRPr="00B235B9">
        <w:t>Потчемварекского</w:t>
      </w:r>
      <w:proofErr w:type="spellEnd"/>
      <w:r w:rsidR="00B235B9" w:rsidRPr="00B235B9">
        <w:t xml:space="preserve"> рудного узла были изучены и опробованы жилы пегматитов </w:t>
      </w:r>
      <w:proofErr w:type="spellStart"/>
      <w:r w:rsidR="00B235B9" w:rsidRPr="00B235B9">
        <w:t>мусковит-полевошпатового</w:t>
      </w:r>
      <w:proofErr w:type="spellEnd"/>
      <w:r w:rsidR="00B235B9" w:rsidRPr="00B235B9">
        <w:t xml:space="preserve"> состава (г. </w:t>
      </w:r>
      <w:proofErr w:type="gramStart"/>
      <w:r w:rsidR="00B235B9" w:rsidRPr="00B235B9">
        <w:t>Безымянная</w:t>
      </w:r>
      <w:proofErr w:type="gramEnd"/>
      <w:r w:rsidR="00B235B9" w:rsidRPr="00B235B9">
        <w:t>, с</w:t>
      </w:r>
      <w:r w:rsidR="00F95219">
        <w:t>еверо</w:t>
      </w:r>
      <w:r w:rsidR="00B235B9" w:rsidRPr="00B235B9">
        <w:t>-в</w:t>
      </w:r>
      <w:r w:rsidR="00F95219">
        <w:t>осточный</w:t>
      </w:r>
      <w:r w:rsidR="00B235B9" w:rsidRPr="00B235B9">
        <w:t xml:space="preserve"> склон г. Малый </w:t>
      </w:r>
      <w:proofErr w:type="spellStart"/>
      <w:r w:rsidR="00B235B9" w:rsidRPr="00B235B9">
        <w:t>Потчемварек</w:t>
      </w:r>
      <w:proofErr w:type="spellEnd"/>
      <w:r w:rsidR="00B235B9" w:rsidRPr="00B235B9">
        <w:t>)</w:t>
      </w:r>
      <w:r w:rsidR="00B235B9">
        <w:t xml:space="preserve">. </w:t>
      </w:r>
      <w:r w:rsidR="00B235B9" w:rsidRPr="00B235B9">
        <w:t>Изучение и опробование массива турмалиновых гранитов, расп</w:t>
      </w:r>
      <w:r w:rsidR="00B235B9" w:rsidRPr="00B235B9">
        <w:t>о</w:t>
      </w:r>
      <w:r w:rsidR="00B235B9" w:rsidRPr="00B235B9">
        <w:t>ложенного в районе оз. Поросозеро, проводилось с целью установления пространственной связи между турмалиновыми гранитами и пегматитами, и возможного выделения турм</w:t>
      </w:r>
      <w:r w:rsidR="00B235B9" w:rsidRPr="00B235B9">
        <w:t>а</w:t>
      </w:r>
      <w:r w:rsidR="00B235B9" w:rsidRPr="00B235B9">
        <w:t xml:space="preserve">линовых гранитов в качестве материнских пород для </w:t>
      </w:r>
      <w:proofErr w:type="spellStart"/>
      <w:r w:rsidR="00B235B9" w:rsidRPr="00B235B9">
        <w:t>редкометальных</w:t>
      </w:r>
      <w:proofErr w:type="spellEnd"/>
      <w:r w:rsidR="00B235B9" w:rsidRPr="00B235B9">
        <w:t xml:space="preserve"> пегматитов. В пр</w:t>
      </w:r>
      <w:r w:rsidR="00B235B9" w:rsidRPr="00B235B9">
        <w:t>е</w:t>
      </w:r>
      <w:r w:rsidR="00B235B9" w:rsidRPr="00B235B9">
        <w:t>делах данного участка также были изучены и опробованы различные типы пегматитов, вмещающими породами для которых служат турмалиновые граниты и породы зеленок</w:t>
      </w:r>
      <w:r w:rsidR="00B235B9" w:rsidRPr="00B235B9">
        <w:t>а</w:t>
      </w:r>
      <w:r w:rsidR="00B235B9" w:rsidRPr="00B235B9">
        <w:t xml:space="preserve">менного комплекса </w:t>
      </w:r>
      <w:proofErr w:type="spellStart"/>
      <w:r w:rsidR="00B235B9" w:rsidRPr="00B235B9">
        <w:t>Колмозеро-Воронья</w:t>
      </w:r>
      <w:proofErr w:type="spellEnd"/>
      <w:r w:rsidR="00B235B9" w:rsidRPr="00B235B9">
        <w:t>.</w:t>
      </w:r>
      <w:r w:rsidR="00B235B9">
        <w:t xml:space="preserve"> </w:t>
      </w:r>
      <w:r w:rsidR="001549E3" w:rsidRPr="001549E3">
        <w:t xml:space="preserve">В районе </w:t>
      </w:r>
      <w:proofErr w:type="spellStart"/>
      <w:r w:rsidR="001549E3" w:rsidRPr="001549E3">
        <w:t>Солдат-Мыльковского</w:t>
      </w:r>
      <w:proofErr w:type="spellEnd"/>
      <w:r w:rsidR="001549E3" w:rsidRPr="001549E3">
        <w:t xml:space="preserve"> рудного узла было изучено внутреннее строение и минеральный состав </w:t>
      </w:r>
      <w:proofErr w:type="spellStart"/>
      <w:proofErr w:type="gramStart"/>
      <w:r w:rsidR="001549E3" w:rsidRPr="001549E3">
        <w:t>кварц-полевошпатовых</w:t>
      </w:r>
      <w:proofErr w:type="spellEnd"/>
      <w:proofErr w:type="gramEnd"/>
      <w:r w:rsidR="001549E3" w:rsidRPr="001549E3">
        <w:t xml:space="preserve">, </w:t>
      </w:r>
      <w:proofErr w:type="spellStart"/>
      <w:r w:rsidR="001549E3" w:rsidRPr="001549E3">
        <w:t>муск</w:t>
      </w:r>
      <w:r w:rsidR="001549E3" w:rsidRPr="001549E3">
        <w:t>о</w:t>
      </w:r>
      <w:r w:rsidR="001549E3" w:rsidRPr="001549E3">
        <w:t>вит-полевошпатовых</w:t>
      </w:r>
      <w:proofErr w:type="spellEnd"/>
      <w:r w:rsidR="001549E3" w:rsidRPr="001549E3">
        <w:t xml:space="preserve"> и сподуменовых пегматитов и проведено их опробование.</w:t>
      </w:r>
    </w:p>
    <w:p w:rsidR="001549E3" w:rsidRDefault="001549E3" w:rsidP="001549E3">
      <w:pPr>
        <w:jc w:val="both"/>
      </w:pPr>
      <w:r>
        <w:t xml:space="preserve">В ходе полевых работ отобрано 137 образцов, 60 проб на химический анализ и 12 проб на определение абсолютного возраста пород. Программа полевых работ выполнена полностью. В составе </w:t>
      </w:r>
      <w:proofErr w:type="spellStart"/>
      <w:r>
        <w:t>Колмозерского</w:t>
      </w:r>
      <w:proofErr w:type="spellEnd"/>
      <w:r>
        <w:t xml:space="preserve"> отряда успешно работали студенты геологического факультета АФ МГТУ А.Н. Кобелева и А.А. Калинин. </w:t>
      </w:r>
      <w:r w:rsidR="00F95219" w:rsidRPr="00F95219">
        <w:rPr>
          <w:i/>
        </w:rPr>
        <w:t xml:space="preserve">Замечаний по организации работ нет. </w:t>
      </w:r>
      <w:r w:rsidRPr="00F95219">
        <w:rPr>
          <w:i/>
        </w:rPr>
        <w:t xml:space="preserve">Хочется отметить отличную работу в составе отряда аспирантки АФ МГТУ Е.С. Борисенко и аспиранта МГТУ Е.Л. </w:t>
      </w:r>
      <w:proofErr w:type="spellStart"/>
      <w:r w:rsidRPr="00F95219">
        <w:rPr>
          <w:i/>
        </w:rPr>
        <w:t>Кунаккузина</w:t>
      </w:r>
      <w:proofErr w:type="spellEnd"/>
      <w:r w:rsidRPr="00F95219">
        <w:rPr>
          <w:i/>
        </w:rPr>
        <w:t>, которые зарекомендовали себя как в</w:t>
      </w:r>
      <w:r w:rsidRPr="00F95219">
        <w:rPr>
          <w:i/>
        </w:rPr>
        <w:t>ы</w:t>
      </w:r>
      <w:r w:rsidRPr="00F95219">
        <w:rPr>
          <w:i/>
        </w:rPr>
        <w:t xml:space="preserve">сококвалифицированные специалисты, способные выполнять поставленные перед ними задачи. Прошу выделить премию Е.С. Борисенко и Е.Л. </w:t>
      </w:r>
      <w:proofErr w:type="spellStart"/>
      <w:r w:rsidRPr="00F95219">
        <w:rPr>
          <w:i/>
        </w:rPr>
        <w:t>Кунаккузину</w:t>
      </w:r>
      <w:proofErr w:type="spellEnd"/>
      <w:r w:rsidRPr="00F95219">
        <w:rPr>
          <w:i/>
        </w:rPr>
        <w:t xml:space="preserve"> за активную работу во время полевых работ. </w:t>
      </w:r>
    </w:p>
    <w:p w:rsidR="001549E3" w:rsidRDefault="001549E3" w:rsidP="001549E3">
      <w:pPr>
        <w:jc w:val="both"/>
      </w:pPr>
    </w:p>
    <w:p w:rsidR="006C41C4" w:rsidRDefault="00303975" w:rsidP="005D370A">
      <w:pPr>
        <w:jc w:val="both"/>
      </w:pPr>
      <w:r w:rsidRPr="00FC41D9">
        <w:rPr>
          <w:b/>
        </w:rPr>
        <w:t xml:space="preserve">Отряд </w:t>
      </w:r>
      <w:proofErr w:type="spellStart"/>
      <w:r w:rsidRPr="00FC41D9">
        <w:rPr>
          <w:b/>
        </w:rPr>
        <w:t>Троилитовый</w:t>
      </w:r>
      <w:proofErr w:type="spellEnd"/>
      <w:r w:rsidRPr="00FC41D9">
        <w:rPr>
          <w:b/>
        </w:rPr>
        <w:t>. Начальник отряда Серов П.А. Научный руководитель работ Нерадовский Ю.Н.</w:t>
      </w:r>
      <w:r w:rsidR="00E60CA9">
        <w:t xml:space="preserve"> Отряд </w:t>
      </w:r>
      <w:r w:rsidR="00E60CA9" w:rsidRPr="005D3751">
        <w:t>выполнял исследования в Терском районе Мурманской области с 1 июля по 16 июля</w:t>
      </w:r>
      <w:r w:rsidR="00E60CA9">
        <w:t>.</w:t>
      </w:r>
      <w:r w:rsidR="00FC41D9">
        <w:t xml:space="preserve"> </w:t>
      </w:r>
      <w:r w:rsidR="00FC41D9">
        <w:rPr>
          <w:spacing w:val="4"/>
        </w:rPr>
        <w:t xml:space="preserve">Объектами исследований являлись </w:t>
      </w:r>
      <w:proofErr w:type="gramStart"/>
      <w:r w:rsidR="00FC41D9">
        <w:rPr>
          <w:spacing w:val="4"/>
        </w:rPr>
        <w:t>руды</w:t>
      </w:r>
      <w:proofErr w:type="gramEnd"/>
      <w:r w:rsidR="00FC41D9">
        <w:rPr>
          <w:spacing w:val="4"/>
        </w:rPr>
        <w:t xml:space="preserve"> и породы </w:t>
      </w:r>
      <w:r w:rsidR="00FC41D9">
        <w:t xml:space="preserve">северо-западной части цепочки </w:t>
      </w:r>
      <w:proofErr w:type="spellStart"/>
      <w:r w:rsidR="00FC41D9">
        <w:t>пироксенит-верлитовых</w:t>
      </w:r>
      <w:proofErr w:type="spellEnd"/>
      <w:r w:rsidR="00FC41D9">
        <w:t xml:space="preserve"> </w:t>
      </w:r>
      <w:proofErr w:type="spellStart"/>
      <w:r w:rsidR="00FC41D9">
        <w:t>интрузий</w:t>
      </w:r>
      <w:proofErr w:type="spellEnd"/>
      <w:r w:rsidR="00FC41D9">
        <w:t xml:space="preserve">, сопровождающих </w:t>
      </w:r>
      <w:proofErr w:type="spellStart"/>
      <w:r w:rsidR="00FC41D9">
        <w:t>Колвицкий</w:t>
      </w:r>
      <w:proofErr w:type="spellEnd"/>
      <w:r w:rsidR="00FC41D9">
        <w:t xml:space="preserve"> габбро анортозитовый массив. </w:t>
      </w:r>
      <w:r w:rsidR="00FC41D9" w:rsidRPr="00200615">
        <w:rPr>
          <w:spacing w:val="4"/>
        </w:rPr>
        <w:t xml:space="preserve">Основные работы были проведены на массиве №1 </w:t>
      </w:r>
      <w:r w:rsidR="00FC41D9">
        <w:rPr>
          <w:spacing w:val="4"/>
        </w:rPr>
        <w:t>(</w:t>
      </w:r>
      <w:r w:rsidR="00FC41D9" w:rsidRPr="00200615">
        <w:rPr>
          <w:spacing w:val="4"/>
        </w:rPr>
        <w:t>уч</w:t>
      </w:r>
      <w:r w:rsidR="00FC41D9" w:rsidRPr="00200615">
        <w:rPr>
          <w:spacing w:val="4"/>
        </w:rPr>
        <w:t>а</w:t>
      </w:r>
      <w:r w:rsidR="00FC41D9" w:rsidRPr="00200615">
        <w:rPr>
          <w:spacing w:val="4"/>
        </w:rPr>
        <w:t>сток «Железный»</w:t>
      </w:r>
      <w:r w:rsidR="00FC41D9">
        <w:rPr>
          <w:spacing w:val="4"/>
        </w:rPr>
        <w:t>)</w:t>
      </w:r>
      <w:r w:rsidR="00FC41D9" w:rsidRPr="00200615">
        <w:rPr>
          <w:spacing w:val="4"/>
        </w:rPr>
        <w:t xml:space="preserve">, в небольшом объеме изучено </w:t>
      </w:r>
      <w:proofErr w:type="spellStart"/>
      <w:r w:rsidR="00FC41D9" w:rsidRPr="00200615">
        <w:rPr>
          <w:spacing w:val="4"/>
        </w:rPr>
        <w:t>оруденение</w:t>
      </w:r>
      <w:proofErr w:type="spellEnd"/>
      <w:r w:rsidR="00FC41D9" w:rsidRPr="00200615">
        <w:rPr>
          <w:spacing w:val="4"/>
        </w:rPr>
        <w:t xml:space="preserve"> в массиве №2.</w:t>
      </w:r>
      <w:r w:rsidR="00FC41D9">
        <w:rPr>
          <w:spacing w:val="4"/>
        </w:rPr>
        <w:t xml:space="preserve"> </w:t>
      </w:r>
      <w:r w:rsidR="00634B99">
        <w:rPr>
          <w:spacing w:val="4"/>
        </w:rPr>
        <w:t>Основной задачей был</w:t>
      </w:r>
      <w:r w:rsidR="00634B99" w:rsidRPr="00200615">
        <w:rPr>
          <w:spacing w:val="4"/>
        </w:rPr>
        <w:t xml:space="preserve"> отбор проб для исследования технологически</w:t>
      </w:r>
      <w:r w:rsidR="00634B99">
        <w:rPr>
          <w:spacing w:val="4"/>
        </w:rPr>
        <w:t>х</w:t>
      </w:r>
      <w:r w:rsidR="00634B99" w:rsidRPr="00200615">
        <w:rPr>
          <w:spacing w:val="4"/>
        </w:rPr>
        <w:t xml:space="preserve"> свойств обогащения и во</w:t>
      </w:r>
      <w:r w:rsidR="00634B99" w:rsidRPr="00200615">
        <w:rPr>
          <w:spacing w:val="4"/>
        </w:rPr>
        <w:t>з</w:t>
      </w:r>
      <w:r w:rsidR="00634B99" w:rsidRPr="00200615">
        <w:rPr>
          <w:spacing w:val="4"/>
        </w:rPr>
        <w:t xml:space="preserve">раста </w:t>
      </w:r>
      <w:proofErr w:type="spellStart"/>
      <w:r w:rsidR="00634B99" w:rsidRPr="00200615">
        <w:rPr>
          <w:spacing w:val="4"/>
        </w:rPr>
        <w:t>оруденения</w:t>
      </w:r>
      <w:proofErr w:type="spellEnd"/>
      <w:r w:rsidR="00634B99" w:rsidRPr="00200615">
        <w:rPr>
          <w:spacing w:val="4"/>
        </w:rPr>
        <w:t>.</w:t>
      </w:r>
      <w:r w:rsidR="00634B99" w:rsidRPr="00634B99">
        <w:rPr>
          <w:spacing w:val="4"/>
        </w:rPr>
        <w:t xml:space="preserve"> </w:t>
      </w:r>
      <w:proofErr w:type="gramStart"/>
      <w:r w:rsidR="00FC41D9" w:rsidRPr="00200615">
        <w:rPr>
          <w:spacing w:val="4"/>
        </w:rPr>
        <w:t>В процессе полевых работ осмотрено 12 обнажений и 4 скважины общ</w:t>
      </w:r>
      <w:r w:rsidR="00FC41D9">
        <w:rPr>
          <w:spacing w:val="4"/>
        </w:rPr>
        <w:t>им объемом 800 п. м., отобраны</w:t>
      </w:r>
      <w:r w:rsidR="00FC41D9" w:rsidRPr="00200615">
        <w:rPr>
          <w:spacing w:val="4"/>
        </w:rPr>
        <w:t xml:space="preserve"> </w:t>
      </w:r>
      <w:r w:rsidR="00FC41D9" w:rsidRPr="00CB4022">
        <w:rPr>
          <w:spacing w:val="4"/>
        </w:rPr>
        <w:t>33</w:t>
      </w:r>
      <w:r w:rsidR="00FC41D9">
        <w:rPr>
          <w:spacing w:val="4"/>
        </w:rPr>
        <w:t xml:space="preserve">  образца и сколки для изготовления шлифов и аншлифов (28 </w:t>
      </w:r>
      <w:proofErr w:type="spellStart"/>
      <w:r w:rsidR="00FC41D9">
        <w:rPr>
          <w:spacing w:val="4"/>
        </w:rPr>
        <w:t>шл</w:t>
      </w:r>
      <w:proofErr w:type="spellEnd"/>
      <w:r w:rsidR="00FC41D9">
        <w:rPr>
          <w:spacing w:val="4"/>
        </w:rPr>
        <w:t xml:space="preserve">., 17 </w:t>
      </w:r>
      <w:proofErr w:type="spellStart"/>
      <w:r w:rsidR="00FC41D9">
        <w:rPr>
          <w:spacing w:val="4"/>
        </w:rPr>
        <w:t>аншл</w:t>
      </w:r>
      <w:proofErr w:type="spellEnd"/>
      <w:r w:rsidR="00FC41D9">
        <w:rPr>
          <w:spacing w:val="4"/>
        </w:rPr>
        <w:t xml:space="preserve">.), 16 рядовых проб руд и пород (полный </w:t>
      </w:r>
      <w:proofErr w:type="spellStart"/>
      <w:r w:rsidR="00FC41D9">
        <w:rPr>
          <w:spacing w:val="4"/>
        </w:rPr>
        <w:t>х</w:t>
      </w:r>
      <w:proofErr w:type="spellEnd"/>
      <w:r w:rsidR="00FC41D9">
        <w:rPr>
          <w:spacing w:val="4"/>
        </w:rPr>
        <w:t>/а, ЭПГ),</w:t>
      </w:r>
      <w:r w:rsidR="00FC41D9" w:rsidRPr="00200615">
        <w:rPr>
          <w:spacing w:val="4"/>
        </w:rPr>
        <w:t xml:space="preserve"> 9 мал</w:t>
      </w:r>
      <w:r w:rsidR="00FC41D9" w:rsidRPr="00200615">
        <w:rPr>
          <w:spacing w:val="4"/>
        </w:rPr>
        <w:t>о</w:t>
      </w:r>
      <w:r w:rsidR="00FC41D9" w:rsidRPr="00200615">
        <w:rPr>
          <w:spacing w:val="4"/>
        </w:rPr>
        <w:t xml:space="preserve">объемных технологических проб общим весом около </w:t>
      </w:r>
      <w:smartTag w:uri="urn:schemas-microsoft-com:office:smarttags" w:element="metricconverter">
        <w:smartTagPr>
          <w:attr w:name="ProductID" w:val="250 кг"/>
        </w:smartTagPr>
        <w:r w:rsidR="00FC41D9" w:rsidRPr="00200615">
          <w:rPr>
            <w:spacing w:val="4"/>
          </w:rPr>
          <w:t>250 кг</w:t>
        </w:r>
      </w:smartTag>
      <w:r w:rsidR="00FC41D9" w:rsidRPr="00200615">
        <w:rPr>
          <w:spacing w:val="4"/>
        </w:rPr>
        <w:t xml:space="preserve">, </w:t>
      </w:r>
      <w:r w:rsidR="00FC41D9">
        <w:rPr>
          <w:spacing w:val="4"/>
        </w:rPr>
        <w:t>4</w:t>
      </w:r>
      <w:r w:rsidR="00FC41D9" w:rsidRPr="00200615">
        <w:rPr>
          <w:spacing w:val="4"/>
        </w:rPr>
        <w:t xml:space="preserve"> геохронологически</w:t>
      </w:r>
      <w:r w:rsidR="00FC41D9" w:rsidRPr="00973B16">
        <w:rPr>
          <w:spacing w:val="4"/>
        </w:rPr>
        <w:t>е</w:t>
      </w:r>
      <w:r w:rsidR="00FC41D9" w:rsidRPr="00200615">
        <w:rPr>
          <w:spacing w:val="4"/>
        </w:rPr>
        <w:t xml:space="preserve"> проб</w:t>
      </w:r>
      <w:r w:rsidR="00FC41D9">
        <w:rPr>
          <w:spacing w:val="4"/>
        </w:rPr>
        <w:t>ы (</w:t>
      </w:r>
      <w:proofErr w:type="spellStart"/>
      <w:r w:rsidR="00FC41D9">
        <w:rPr>
          <w:spacing w:val="4"/>
          <w:lang w:val="en-US"/>
        </w:rPr>
        <w:t>Sm</w:t>
      </w:r>
      <w:proofErr w:type="spellEnd"/>
      <w:r w:rsidR="00FC41D9" w:rsidRPr="00973B16">
        <w:rPr>
          <w:spacing w:val="4"/>
        </w:rPr>
        <w:t>-</w:t>
      </w:r>
      <w:proofErr w:type="spellStart"/>
      <w:r w:rsidR="00FC41D9">
        <w:rPr>
          <w:spacing w:val="4"/>
          <w:lang w:val="en-US"/>
        </w:rPr>
        <w:t>Nd</w:t>
      </w:r>
      <w:proofErr w:type="spellEnd"/>
      <w:r w:rsidR="00FC41D9">
        <w:rPr>
          <w:spacing w:val="4"/>
        </w:rPr>
        <w:t>)</w:t>
      </w:r>
      <w:r w:rsidR="00FC41D9" w:rsidRPr="00200615">
        <w:rPr>
          <w:spacing w:val="4"/>
        </w:rPr>
        <w:t xml:space="preserve">, сделано </w:t>
      </w:r>
      <w:smartTag w:uri="urn:schemas-microsoft-com:office:smarttags" w:element="metricconverter">
        <w:smartTagPr>
          <w:attr w:name="ProductID" w:val="60 км"/>
        </w:smartTagPr>
        <w:r w:rsidR="00FC41D9" w:rsidRPr="00200615">
          <w:rPr>
            <w:spacing w:val="4"/>
          </w:rPr>
          <w:t>60 км</w:t>
        </w:r>
      </w:smartTag>
      <w:r w:rsidR="00FC41D9" w:rsidRPr="00200615">
        <w:rPr>
          <w:spacing w:val="4"/>
        </w:rPr>
        <w:t xml:space="preserve"> маршрутов.</w:t>
      </w:r>
      <w:proofErr w:type="gramEnd"/>
      <w:r w:rsidR="00FC41D9" w:rsidRPr="00FC41D9">
        <w:rPr>
          <w:spacing w:val="4"/>
        </w:rPr>
        <w:t xml:space="preserve"> </w:t>
      </w:r>
      <w:r w:rsidR="00420EED" w:rsidRPr="00944800">
        <w:rPr>
          <w:i/>
        </w:rPr>
        <w:t>Замечаний по организации работ нет.</w:t>
      </w:r>
    </w:p>
    <w:p w:rsidR="006C41C4" w:rsidRDefault="006C41C4" w:rsidP="005D370A">
      <w:pPr>
        <w:jc w:val="both"/>
      </w:pPr>
    </w:p>
    <w:p w:rsidR="00303975" w:rsidRDefault="00303975" w:rsidP="00AB7589">
      <w:pPr>
        <w:jc w:val="both"/>
      </w:pPr>
      <w:r w:rsidRPr="006C41C4">
        <w:rPr>
          <w:b/>
        </w:rPr>
        <w:t>Отряд Кольский. Начальник отряда и научный руководитель работ Никола</w:t>
      </w:r>
      <w:r w:rsidRPr="006C41C4">
        <w:rPr>
          <w:b/>
        </w:rPr>
        <w:t>е</w:t>
      </w:r>
      <w:r w:rsidRPr="006C41C4">
        <w:rPr>
          <w:b/>
        </w:rPr>
        <w:t>ва С.Б.</w:t>
      </w:r>
      <w:r w:rsidR="006C41C4">
        <w:t xml:space="preserve"> Отряд проводил исследования в Кандалакшском и </w:t>
      </w:r>
      <w:proofErr w:type="spellStart"/>
      <w:r w:rsidR="006C41C4">
        <w:t>Ковдорском</w:t>
      </w:r>
      <w:proofErr w:type="spellEnd"/>
      <w:r w:rsidR="006C41C4">
        <w:t xml:space="preserve"> районах Мурма</w:t>
      </w:r>
      <w:r w:rsidR="006C41C4">
        <w:t>н</w:t>
      </w:r>
      <w:r w:rsidR="006C41C4">
        <w:t>ской области с 06 по 16.08 и с 22 по 30.08.2014 г.</w:t>
      </w:r>
      <w:r w:rsidR="00AB7589">
        <w:t xml:space="preserve"> В задачи работ входило изучение до</w:t>
      </w:r>
      <w:r w:rsidR="00AB7589">
        <w:t>н</w:t>
      </w:r>
      <w:r w:rsidR="00AB7589">
        <w:t>ных отложений озер</w:t>
      </w:r>
      <w:r w:rsidR="00F95219">
        <w:t xml:space="preserve"> (</w:t>
      </w:r>
      <w:proofErr w:type="gramStart"/>
      <w:r w:rsidR="00F95219">
        <w:t>ДО</w:t>
      </w:r>
      <w:proofErr w:type="gramEnd"/>
      <w:r w:rsidR="00F95219">
        <w:t>)</w:t>
      </w:r>
      <w:r w:rsidR="00AB7589">
        <w:t xml:space="preserve">. </w:t>
      </w:r>
      <w:r w:rsidR="00F25253">
        <w:t>Б</w:t>
      </w:r>
      <w:r w:rsidR="00AB7589">
        <w:t>урение донных осадков производилось</w:t>
      </w:r>
      <w:r w:rsidR="00AB7589" w:rsidRPr="00F50ECB">
        <w:t xml:space="preserve"> с катамарана при п</w:t>
      </w:r>
      <w:r w:rsidR="00AB7589" w:rsidRPr="00F50ECB">
        <w:t>о</w:t>
      </w:r>
      <w:r w:rsidR="00AB7589" w:rsidRPr="00F50ECB">
        <w:t>мощи ручного поршневого бура, позволяющего отбирать монолиты донных отложений мощностью 1м с ненарушенной структурой.</w:t>
      </w:r>
      <w:r w:rsidR="00AB7589">
        <w:t xml:space="preserve"> Выбор ключевых участков исследований, расположенных в центральной части Кольского полуострова </w:t>
      </w:r>
      <w:r w:rsidR="00AB7589" w:rsidRPr="000A456F">
        <w:t xml:space="preserve"> </w:t>
      </w:r>
      <w:r w:rsidR="00AB7589">
        <w:t xml:space="preserve">к западу от озера </w:t>
      </w:r>
      <w:proofErr w:type="spellStart"/>
      <w:r w:rsidR="00AB7589">
        <w:t>Имандра</w:t>
      </w:r>
      <w:proofErr w:type="spellEnd"/>
      <w:r w:rsidR="00AB7589">
        <w:t xml:space="preserve"> (участок «</w:t>
      </w:r>
      <w:proofErr w:type="spellStart"/>
      <w:r w:rsidR="00AB7589">
        <w:t>Уполокша</w:t>
      </w:r>
      <w:proofErr w:type="spellEnd"/>
      <w:r w:rsidR="00AB7589">
        <w:t xml:space="preserve">») </w:t>
      </w:r>
      <w:r w:rsidR="00AB7589" w:rsidRPr="000A456F">
        <w:t xml:space="preserve">и </w:t>
      </w:r>
      <w:r w:rsidR="00AB7589">
        <w:t xml:space="preserve">западного </w:t>
      </w:r>
      <w:proofErr w:type="spellStart"/>
      <w:r w:rsidR="00AB7589">
        <w:t>Беломорья</w:t>
      </w:r>
      <w:proofErr w:type="spellEnd"/>
      <w:r w:rsidR="00AB7589">
        <w:t xml:space="preserve"> (</w:t>
      </w:r>
      <w:r w:rsidR="00AB7589" w:rsidRPr="000A456F">
        <w:t>участ</w:t>
      </w:r>
      <w:r w:rsidR="00AB7589">
        <w:t>ок</w:t>
      </w:r>
      <w:r w:rsidR="00AB7589" w:rsidRPr="000A456F">
        <w:t xml:space="preserve"> «</w:t>
      </w:r>
      <w:proofErr w:type="spellStart"/>
      <w:r w:rsidR="00AB7589">
        <w:t>Лувеньга</w:t>
      </w:r>
      <w:proofErr w:type="spellEnd"/>
      <w:r w:rsidR="00AB7589" w:rsidRPr="000A456F">
        <w:t>»</w:t>
      </w:r>
      <w:r w:rsidR="00AB7589">
        <w:t xml:space="preserve">) </w:t>
      </w:r>
      <w:r w:rsidR="00F95219">
        <w:t>обусловлен результ</w:t>
      </w:r>
      <w:r w:rsidR="00F95219">
        <w:t>а</w:t>
      </w:r>
      <w:r w:rsidR="00F95219">
        <w:t>тами</w:t>
      </w:r>
      <w:r w:rsidR="00AB7589" w:rsidRPr="000A456F">
        <w:t xml:space="preserve"> </w:t>
      </w:r>
      <w:r w:rsidR="00AB7589">
        <w:t xml:space="preserve">дешифрирования </w:t>
      </w:r>
      <w:proofErr w:type="spellStart"/>
      <w:r w:rsidR="00AB7589">
        <w:t>аэрофотоматериалов</w:t>
      </w:r>
      <w:proofErr w:type="spellEnd"/>
      <w:r w:rsidR="00AB7589">
        <w:t xml:space="preserve">, анализа </w:t>
      </w:r>
      <w:proofErr w:type="spellStart"/>
      <w:r w:rsidR="00AB7589">
        <w:t>топокарт</w:t>
      </w:r>
      <w:proofErr w:type="spellEnd"/>
      <w:r w:rsidR="00AB7589">
        <w:t xml:space="preserve"> масштаба 1:5</w:t>
      </w:r>
      <w:r w:rsidR="00F25253">
        <w:t>0</w:t>
      </w:r>
      <w:r w:rsidR="00AB7589">
        <w:t xml:space="preserve">000, 1:25000, схем распространения остаточных деформаций земной коры, сейсмических и геолого-геофизических карт, с учетом результатов полевых работ </w:t>
      </w:r>
      <w:r w:rsidR="00AB7589" w:rsidRPr="00ED22BA">
        <w:t>2013г. Изучение ДО озер прои</w:t>
      </w:r>
      <w:r w:rsidR="00AB7589" w:rsidRPr="00ED22BA">
        <w:t>з</w:t>
      </w:r>
      <w:r w:rsidR="00AB7589" w:rsidRPr="00ED22BA">
        <w:lastRenderedPageBreak/>
        <w:t xml:space="preserve">водилось в пределах районов развития </w:t>
      </w:r>
      <w:proofErr w:type="spellStart"/>
      <w:r w:rsidR="00AB7589" w:rsidRPr="00ED22BA">
        <w:t>палеосейсмодеформаций</w:t>
      </w:r>
      <w:proofErr w:type="spellEnd"/>
      <w:r w:rsidR="00AB7589" w:rsidRPr="00ED22BA">
        <w:t xml:space="preserve"> в скальных породах и/или приуроченных к сейсмотектоническим рвам.</w:t>
      </w:r>
      <w:r w:rsidR="00AB7589">
        <w:t xml:space="preserve"> В результате проведения полевых работ в</w:t>
      </w:r>
      <w:r w:rsidR="00AB7589">
        <w:t>ы</w:t>
      </w:r>
      <w:r w:rsidR="00AB7589">
        <w:t>полнены следующие объемы работ: изучены донные осадки 10 озер по 13 скважинам; в</w:t>
      </w:r>
      <w:r w:rsidR="00AB7589">
        <w:t>ы</w:t>
      </w:r>
      <w:r w:rsidR="00AB7589">
        <w:t xml:space="preserve">полнено литологическое описание керна озерных осадков и их </w:t>
      </w:r>
      <w:proofErr w:type="spellStart"/>
      <w:r w:rsidR="00AB7589">
        <w:t>фотодокументация</w:t>
      </w:r>
      <w:proofErr w:type="spellEnd"/>
      <w:r w:rsidR="00AB7589">
        <w:t>, п</w:t>
      </w:r>
      <w:r w:rsidR="00AB7589">
        <w:t>о</w:t>
      </w:r>
      <w:r w:rsidR="00AB7589">
        <w:t>строены литологические колонки;</w:t>
      </w:r>
      <w:r w:rsidR="00420EED">
        <w:t xml:space="preserve"> </w:t>
      </w:r>
      <w:r w:rsidR="00AB7589">
        <w:t xml:space="preserve">отобрана 251 проба на различные виды анализов, в том </w:t>
      </w:r>
      <w:proofErr w:type="gramStart"/>
      <w:r w:rsidR="00AB7589">
        <w:t>числе</w:t>
      </w:r>
      <w:proofErr w:type="gramEnd"/>
      <w:r w:rsidR="00AB7589">
        <w:t>: 9 проб на определение радиоуглеродного возраста осадков (</w:t>
      </w:r>
      <w:r w:rsidR="00494B9C" w:rsidRPr="00494B9C">
        <w:rPr>
          <w:vertAlign w:val="superscript"/>
        </w:rPr>
        <w:t>14</w:t>
      </w:r>
      <w:r w:rsidR="00AB7589">
        <w:t>С), 65 проб на диат</w:t>
      </w:r>
      <w:r w:rsidR="00AB7589">
        <w:t>о</w:t>
      </w:r>
      <w:r w:rsidR="00AB7589">
        <w:t>мовый, 85 – споро-пыльцевой, 90 – геохимический, 2 пробы - на определение возраста м</w:t>
      </w:r>
      <w:r w:rsidR="00AB7589">
        <w:t>е</w:t>
      </w:r>
      <w:r w:rsidR="00AB7589">
        <w:t xml:space="preserve">тодом оптически </w:t>
      </w:r>
      <w:proofErr w:type="spellStart"/>
      <w:r w:rsidR="00AB7589">
        <w:t>инфракрасно-стимулированной</w:t>
      </w:r>
      <w:proofErr w:type="spellEnd"/>
      <w:r w:rsidR="00AB7589">
        <w:t xml:space="preserve"> </w:t>
      </w:r>
      <w:proofErr w:type="spellStart"/>
      <w:r w:rsidR="00AB7589">
        <w:t>лиминесценции</w:t>
      </w:r>
      <w:proofErr w:type="spellEnd"/>
      <w:r w:rsidR="00AB7589">
        <w:t xml:space="preserve"> (ИК-ОСЛ);</w:t>
      </w:r>
      <w:r w:rsidR="00420EED">
        <w:t xml:space="preserve"> </w:t>
      </w:r>
      <w:r w:rsidR="00AB7589">
        <w:t xml:space="preserve">произведено 4 шурфа, вскрывших </w:t>
      </w:r>
      <w:proofErr w:type="spellStart"/>
      <w:r w:rsidR="00AB7589">
        <w:t>поздне</w:t>
      </w:r>
      <w:proofErr w:type="spellEnd"/>
      <w:r w:rsidR="00AB7589">
        <w:t>-</w:t>
      </w:r>
      <w:r w:rsidR="00420EED">
        <w:t xml:space="preserve"> </w:t>
      </w:r>
      <w:r w:rsidR="00AB7589">
        <w:t>и послеледниковые осадки.</w:t>
      </w:r>
      <w:r w:rsidR="00420EED">
        <w:t xml:space="preserve"> </w:t>
      </w:r>
      <w:r w:rsidR="00420EED" w:rsidRPr="00420EED">
        <w:t>Программа полевых работ в</w:t>
      </w:r>
      <w:r w:rsidR="00420EED" w:rsidRPr="00420EED">
        <w:t>ы</w:t>
      </w:r>
      <w:r w:rsidR="00420EED" w:rsidRPr="00420EED">
        <w:t>полнена полностью.</w:t>
      </w:r>
      <w:r w:rsidR="00420EED">
        <w:t xml:space="preserve"> </w:t>
      </w:r>
    </w:p>
    <w:p w:rsidR="00420EED" w:rsidRPr="00420EED" w:rsidRDefault="00420EED" w:rsidP="00420EED">
      <w:pPr>
        <w:ind w:firstLine="567"/>
        <w:jc w:val="both"/>
        <w:rPr>
          <w:i/>
        </w:rPr>
      </w:pPr>
      <w:r w:rsidRPr="00420EED">
        <w:rPr>
          <w:i/>
        </w:rPr>
        <w:t>Замечаний по организации и проведению полевых работ нет.</w:t>
      </w:r>
    </w:p>
    <w:p w:rsidR="005D370A" w:rsidRDefault="00420EED" w:rsidP="00420EED">
      <w:pPr>
        <w:ind w:firstLine="567"/>
        <w:jc w:val="both"/>
        <w:rPr>
          <w:i/>
        </w:rPr>
      </w:pPr>
      <w:r w:rsidRPr="00420EED">
        <w:rPr>
          <w:i/>
        </w:rPr>
        <w:t>Прошу поощрить за активную и добросовестную помощь в проведении исследов</w:t>
      </w:r>
      <w:r w:rsidRPr="00420EED">
        <w:rPr>
          <w:i/>
        </w:rPr>
        <w:t>а</w:t>
      </w:r>
      <w:r w:rsidRPr="00420EED">
        <w:rPr>
          <w:i/>
        </w:rPr>
        <w:t xml:space="preserve">ний сотрудников ГИ КНЦ РАН водителя </w:t>
      </w:r>
      <w:proofErr w:type="spellStart"/>
      <w:r w:rsidRPr="00420EED">
        <w:rPr>
          <w:i/>
        </w:rPr>
        <w:t>Маурчева</w:t>
      </w:r>
      <w:proofErr w:type="spellEnd"/>
      <w:r w:rsidRPr="00420EED">
        <w:rPr>
          <w:i/>
        </w:rPr>
        <w:t xml:space="preserve"> П.А., Торопову М.В.</w:t>
      </w:r>
    </w:p>
    <w:p w:rsidR="00420EED" w:rsidRDefault="00420EED" w:rsidP="00420EED">
      <w:pPr>
        <w:ind w:firstLine="567"/>
        <w:jc w:val="both"/>
        <w:rPr>
          <w:i/>
        </w:rPr>
      </w:pPr>
    </w:p>
    <w:p w:rsidR="00420EED" w:rsidRPr="00420EED" w:rsidRDefault="00420EED" w:rsidP="00420EED">
      <w:pPr>
        <w:ind w:firstLine="567"/>
        <w:jc w:val="both"/>
        <w:rPr>
          <w:i/>
        </w:rPr>
      </w:pPr>
    </w:p>
    <w:p w:rsidR="009458F4" w:rsidRDefault="009458F4" w:rsidP="009458F4">
      <w:pPr>
        <w:ind w:firstLine="567"/>
        <w:jc w:val="both"/>
        <w:rPr>
          <w:i/>
        </w:rPr>
      </w:pPr>
      <w:r w:rsidRPr="00502427">
        <w:rPr>
          <w:i/>
        </w:rPr>
        <w:t>Курсивом даны замечания по организации работ, высказанные начальниками отр</w:t>
      </w:r>
      <w:r w:rsidRPr="00502427">
        <w:rPr>
          <w:i/>
        </w:rPr>
        <w:t>я</w:t>
      </w:r>
      <w:r w:rsidRPr="00502427">
        <w:rPr>
          <w:i/>
        </w:rPr>
        <w:t xml:space="preserve">дов в адрес ГИ КНЦ РАН </w:t>
      </w:r>
      <w:r>
        <w:rPr>
          <w:i/>
        </w:rPr>
        <w:t>в ходе приемки и в отчетах и пожелания о поощрении работн</w:t>
      </w:r>
      <w:r>
        <w:rPr>
          <w:i/>
        </w:rPr>
        <w:t>и</w:t>
      </w:r>
      <w:r>
        <w:rPr>
          <w:i/>
        </w:rPr>
        <w:t>ков отрядов.</w:t>
      </w:r>
      <w:r w:rsidRPr="00502427">
        <w:rPr>
          <w:i/>
        </w:rPr>
        <w:t xml:space="preserve"> </w:t>
      </w:r>
    </w:p>
    <w:p w:rsidR="009E5D83" w:rsidRDefault="009E5D83" w:rsidP="009458F4">
      <w:pPr>
        <w:ind w:firstLine="567"/>
        <w:jc w:val="both"/>
        <w:rPr>
          <w:rFonts w:eastAsia="Times New Roman"/>
          <w:color w:val="000000"/>
          <w:szCs w:val="24"/>
          <w:lang w:eastAsia="ru-RU"/>
        </w:rPr>
      </w:pPr>
    </w:p>
    <w:p w:rsidR="009458F4" w:rsidRDefault="009458F4" w:rsidP="009458F4">
      <w:pPr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502427">
        <w:rPr>
          <w:rFonts w:eastAsia="Times New Roman"/>
          <w:color w:val="000000"/>
          <w:szCs w:val="24"/>
          <w:lang w:eastAsia="ru-RU"/>
        </w:rPr>
        <w:t>Комиссия отмечает, что полевые работы в целом прошли успешно. Цели и задачи в программах работ были достаточно конкретно сформулированы. Все отряды выполнили намеченные программы и получили высокую оценку комиссии</w:t>
      </w:r>
      <w:r>
        <w:rPr>
          <w:rFonts w:eastAsia="Times New Roman"/>
          <w:color w:val="000000"/>
          <w:szCs w:val="24"/>
          <w:lang w:eastAsia="ru-RU"/>
        </w:rPr>
        <w:t xml:space="preserve"> (по собранным матери</w:t>
      </w:r>
      <w:r>
        <w:rPr>
          <w:rFonts w:eastAsia="Times New Roman"/>
          <w:color w:val="000000"/>
          <w:szCs w:val="24"/>
          <w:lang w:eastAsia="ru-RU"/>
        </w:rPr>
        <w:t>а</w:t>
      </w:r>
      <w:r>
        <w:rPr>
          <w:rFonts w:eastAsia="Times New Roman"/>
          <w:color w:val="000000"/>
          <w:szCs w:val="24"/>
          <w:lang w:eastAsia="ru-RU"/>
        </w:rPr>
        <w:t>лам)</w:t>
      </w:r>
      <w:r w:rsidRPr="00502427">
        <w:rPr>
          <w:rFonts w:eastAsia="Times New Roman"/>
          <w:color w:val="000000"/>
          <w:szCs w:val="24"/>
          <w:lang w:eastAsia="ru-RU"/>
        </w:rPr>
        <w:t xml:space="preserve">. </w:t>
      </w:r>
    </w:p>
    <w:p w:rsidR="009458F4" w:rsidRPr="009E5D83" w:rsidRDefault="009458F4" w:rsidP="009458F4">
      <w:pPr>
        <w:ind w:firstLine="567"/>
        <w:jc w:val="both"/>
        <w:rPr>
          <w:rFonts w:eastAsia="Times New Roman"/>
          <w:color w:val="000000"/>
          <w:szCs w:val="24"/>
          <w:highlight w:val="yellow"/>
          <w:lang w:eastAsia="ru-RU"/>
        </w:rPr>
      </w:pPr>
    </w:p>
    <w:p w:rsidR="009458F4" w:rsidRPr="00502427" w:rsidRDefault="009458F4" w:rsidP="009458F4">
      <w:pPr>
        <w:ind w:firstLine="567"/>
        <w:jc w:val="both"/>
        <w:rPr>
          <w:rFonts w:eastAsia="Times New Roman"/>
          <w:color w:val="000000"/>
          <w:szCs w:val="24"/>
          <w:lang w:eastAsia="ru-RU"/>
        </w:rPr>
      </w:pPr>
    </w:p>
    <w:p w:rsidR="009458F4" w:rsidRPr="00502427" w:rsidRDefault="009458F4" w:rsidP="009458F4">
      <w:pPr>
        <w:ind w:firstLine="567"/>
        <w:jc w:val="both"/>
        <w:rPr>
          <w:rFonts w:eastAsia="Times New Roman"/>
          <w:color w:val="000000"/>
          <w:szCs w:val="24"/>
          <w:lang w:eastAsia="ru-RU"/>
        </w:rPr>
      </w:pPr>
    </w:p>
    <w:p w:rsidR="009458F4" w:rsidRPr="00502427" w:rsidRDefault="009E5D83" w:rsidP="009458F4">
      <w:pPr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494B9C">
        <w:rPr>
          <w:rFonts w:eastAsia="Times New Roman"/>
          <w:color w:val="000000"/>
          <w:szCs w:val="24"/>
          <w:lang w:eastAsia="ru-RU"/>
        </w:rPr>
        <w:t>1</w:t>
      </w:r>
      <w:r w:rsidR="00CC3B50" w:rsidRPr="00494B9C">
        <w:rPr>
          <w:rFonts w:eastAsia="Times New Roman"/>
          <w:color w:val="000000"/>
          <w:szCs w:val="24"/>
          <w:lang w:eastAsia="ru-RU"/>
        </w:rPr>
        <w:t>8</w:t>
      </w:r>
      <w:r w:rsidRPr="00494B9C">
        <w:rPr>
          <w:rFonts w:eastAsia="Times New Roman"/>
          <w:color w:val="000000"/>
          <w:szCs w:val="24"/>
          <w:lang w:eastAsia="ru-RU"/>
        </w:rPr>
        <w:t xml:space="preserve"> дека</w:t>
      </w:r>
      <w:r w:rsidR="009458F4" w:rsidRPr="00494B9C">
        <w:rPr>
          <w:rFonts w:eastAsia="Times New Roman"/>
          <w:color w:val="000000"/>
          <w:szCs w:val="24"/>
          <w:lang w:eastAsia="ru-RU"/>
        </w:rPr>
        <w:t>бря 201</w:t>
      </w:r>
      <w:r w:rsidRPr="00494B9C">
        <w:rPr>
          <w:rFonts w:eastAsia="Times New Roman"/>
          <w:color w:val="000000"/>
          <w:szCs w:val="24"/>
          <w:lang w:eastAsia="ru-RU"/>
        </w:rPr>
        <w:t>4</w:t>
      </w:r>
      <w:r w:rsidR="009458F4" w:rsidRPr="00502427">
        <w:rPr>
          <w:rFonts w:eastAsia="Times New Roman"/>
          <w:color w:val="000000"/>
          <w:szCs w:val="24"/>
          <w:lang w:eastAsia="ru-RU"/>
        </w:rPr>
        <w:t xml:space="preserve"> г.</w:t>
      </w:r>
    </w:p>
    <w:p w:rsidR="009458F4" w:rsidRPr="00502427" w:rsidRDefault="009458F4" w:rsidP="009458F4">
      <w:pPr>
        <w:ind w:firstLine="567"/>
        <w:jc w:val="both"/>
        <w:rPr>
          <w:rFonts w:eastAsia="Times New Roman"/>
          <w:color w:val="000000"/>
          <w:szCs w:val="24"/>
          <w:lang w:eastAsia="ru-RU"/>
        </w:rPr>
      </w:pPr>
    </w:p>
    <w:p w:rsidR="009458F4" w:rsidRPr="00502427" w:rsidRDefault="009458F4" w:rsidP="00674933">
      <w:pPr>
        <w:spacing w:line="276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502427">
        <w:rPr>
          <w:rFonts w:eastAsia="Times New Roman"/>
          <w:color w:val="000000"/>
          <w:szCs w:val="24"/>
          <w:lang w:eastAsia="ru-RU"/>
        </w:rPr>
        <w:t xml:space="preserve">Председатель Комиссии </w:t>
      </w:r>
      <w:proofErr w:type="spellStart"/>
      <w:r w:rsidRPr="00502427">
        <w:rPr>
          <w:rFonts w:eastAsia="Times New Roman"/>
          <w:color w:val="000000"/>
          <w:szCs w:val="24"/>
          <w:lang w:eastAsia="ru-RU"/>
        </w:rPr>
        <w:t>к.г.-м.н</w:t>
      </w:r>
      <w:proofErr w:type="spellEnd"/>
      <w:r w:rsidRPr="00502427">
        <w:rPr>
          <w:rFonts w:eastAsia="Times New Roman"/>
          <w:color w:val="000000"/>
          <w:szCs w:val="24"/>
          <w:lang w:eastAsia="ru-RU"/>
        </w:rPr>
        <w:t>. Т.В. Рундквист</w:t>
      </w:r>
    </w:p>
    <w:p w:rsidR="009458F4" w:rsidRPr="00502427" w:rsidRDefault="009458F4" w:rsidP="00674933">
      <w:pPr>
        <w:spacing w:line="276" w:lineRule="auto"/>
        <w:ind w:firstLine="567"/>
        <w:jc w:val="both"/>
      </w:pPr>
      <w:r w:rsidRPr="00502427">
        <w:t xml:space="preserve">Зам. председателя Комиссии </w:t>
      </w:r>
      <w:proofErr w:type="spellStart"/>
      <w:r w:rsidRPr="00502427">
        <w:t>к.г.-м.н</w:t>
      </w:r>
      <w:proofErr w:type="spellEnd"/>
      <w:r w:rsidRPr="00502427">
        <w:t xml:space="preserve">. В.В. Колька </w:t>
      </w:r>
    </w:p>
    <w:p w:rsidR="00674933" w:rsidRDefault="00674933" w:rsidP="00674933">
      <w:pPr>
        <w:spacing w:line="276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</w:p>
    <w:p w:rsidR="009458F4" w:rsidRPr="00502427" w:rsidRDefault="009458F4" w:rsidP="00674933">
      <w:pPr>
        <w:spacing w:line="276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502427">
        <w:rPr>
          <w:rFonts w:eastAsia="Times New Roman"/>
          <w:color w:val="000000"/>
          <w:szCs w:val="24"/>
          <w:lang w:eastAsia="ru-RU"/>
        </w:rPr>
        <w:t xml:space="preserve">Члены комиссии: </w:t>
      </w:r>
    </w:p>
    <w:p w:rsidR="005D370A" w:rsidRDefault="005D370A" w:rsidP="00674933">
      <w:pPr>
        <w:spacing w:line="276" w:lineRule="auto"/>
        <w:ind w:firstLine="567"/>
        <w:jc w:val="both"/>
      </w:pPr>
      <w:proofErr w:type="spellStart"/>
      <w:r w:rsidRPr="00502427">
        <w:t>к.г.-м.н</w:t>
      </w:r>
      <w:proofErr w:type="spellEnd"/>
      <w:r w:rsidRPr="00502427">
        <w:t>.</w:t>
      </w:r>
      <w:r>
        <w:t xml:space="preserve"> </w:t>
      </w:r>
      <w:r w:rsidRPr="00502427">
        <w:t>С.В. Мудрук</w:t>
      </w:r>
      <w:r>
        <w:t>,</w:t>
      </w:r>
      <w:r w:rsidRPr="00502427">
        <w:t xml:space="preserve"> </w:t>
      </w:r>
    </w:p>
    <w:p w:rsidR="009458F4" w:rsidRPr="00502427" w:rsidRDefault="009458F4" w:rsidP="00674933">
      <w:pPr>
        <w:spacing w:line="276" w:lineRule="auto"/>
        <w:ind w:firstLine="567"/>
        <w:jc w:val="both"/>
      </w:pPr>
      <w:proofErr w:type="spellStart"/>
      <w:r w:rsidRPr="00502427">
        <w:t>д.г.-м.н</w:t>
      </w:r>
      <w:proofErr w:type="spellEnd"/>
      <w:r w:rsidRPr="00502427">
        <w:t>. Н.Е. Козлов</w:t>
      </w:r>
      <w:r w:rsidR="005D370A">
        <w:t>,</w:t>
      </w:r>
      <w:r w:rsidRPr="00502427">
        <w:t xml:space="preserve"> </w:t>
      </w:r>
    </w:p>
    <w:p w:rsidR="009458F4" w:rsidRPr="00502427" w:rsidRDefault="009458F4" w:rsidP="00674933">
      <w:pPr>
        <w:spacing w:line="276" w:lineRule="auto"/>
        <w:ind w:firstLine="567"/>
        <w:jc w:val="both"/>
      </w:pPr>
      <w:proofErr w:type="spellStart"/>
      <w:r w:rsidRPr="00502427">
        <w:t>д.г.-м.н</w:t>
      </w:r>
      <w:proofErr w:type="spellEnd"/>
      <w:r w:rsidRPr="00502427">
        <w:t xml:space="preserve">. В.В. Балаганский, </w:t>
      </w:r>
    </w:p>
    <w:p w:rsidR="009458F4" w:rsidRPr="00502427" w:rsidRDefault="009458F4" w:rsidP="00674933">
      <w:pPr>
        <w:spacing w:line="276" w:lineRule="auto"/>
        <w:ind w:firstLine="567"/>
        <w:jc w:val="both"/>
      </w:pPr>
      <w:proofErr w:type="spellStart"/>
      <w:r w:rsidRPr="00502427">
        <w:t>д.г.-м.н</w:t>
      </w:r>
      <w:proofErr w:type="spellEnd"/>
      <w:r w:rsidRPr="00502427">
        <w:t xml:space="preserve">. А.А. Жамалетдинов, </w:t>
      </w:r>
    </w:p>
    <w:p w:rsidR="009458F4" w:rsidRPr="00502427" w:rsidRDefault="009458F4" w:rsidP="00674933">
      <w:pPr>
        <w:spacing w:line="276" w:lineRule="auto"/>
        <w:ind w:firstLine="567"/>
        <w:jc w:val="both"/>
      </w:pPr>
      <w:proofErr w:type="spellStart"/>
      <w:r w:rsidRPr="00502427">
        <w:t>к.г.-м.н</w:t>
      </w:r>
      <w:proofErr w:type="spellEnd"/>
      <w:r w:rsidRPr="00502427">
        <w:t xml:space="preserve">. С.М. Карпов, </w:t>
      </w:r>
    </w:p>
    <w:p w:rsidR="009458F4" w:rsidRPr="00502427" w:rsidRDefault="005D370A" w:rsidP="00674933">
      <w:pPr>
        <w:spacing w:line="276" w:lineRule="auto"/>
        <w:ind w:firstLine="567"/>
        <w:jc w:val="both"/>
      </w:pPr>
      <w:proofErr w:type="spellStart"/>
      <w:r>
        <w:t>к.г.-м.н</w:t>
      </w:r>
      <w:proofErr w:type="spellEnd"/>
      <w:r>
        <w:t>. А.А. Калинин,</w:t>
      </w:r>
      <w:r w:rsidR="009458F4" w:rsidRPr="00502427">
        <w:t xml:space="preserve"> </w:t>
      </w:r>
    </w:p>
    <w:p w:rsidR="009458F4" w:rsidRPr="00502427" w:rsidRDefault="009458F4" w:rsidP="00674933">
      <w:pPr>
        <w:spacing w:line="276" w:lineRule="auto"/>
        <w:ind w:firstLine="567"/>
        <w:jc w:val="both"/>
      </w:pPr>
      <w:r w:rsidRPr="00502427">
        <w:t xml:space="preserve">зам. директора по общим вопросам Г.И. Соколов, </w:t>
      </w:r>
    </w:p>
    <w:p w:rsidR="009458F4" w:rsidRPr="00502427" w:rsidRDefault="009458F4" w:rsidP="00674933">
      <w:pPr>
        <w:spacing w:line="276" w:lineRule="auto"/>
        <w:ind w:firstLine="567"/>
        <w:jc w:val="both"/>
      </w:pPr>
      <w:proofErr w:type="gramStart"/>
      <w:r w:rsidRPr="00502427">
        <w:t xml:space="preserve">инженер по ОТ и ТБ Г.Н. Деревцова, </w:t>
      </w:r>
      <w:proofErr w:type="gramEnd"/>
    </w:p>
    <w:p w:rsidR="009458F4" w:rsidRDefault="009458F4" w:rsidP="00674933">
      <w:pPr>
        <w:spacing w:line="276" w:lineRule="auto"/>
        <w:ind w:firstLine="567"/>
        <w:jc w:val="both"/>
      </w:pPr>
      <w:r w:rsidRPr="00502427">
        <w:t>гл. экономист Л.М. Беляева</w:t>
      </w:r>
    </w:p>
    <w:sectPr w:rsidR="009458F4" w:rsidSect="00B3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-Bold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170E"/>
    <w:multiLevelType w:val="hybridMultilevel"/>
    <w:tmpl w:val="F4E6C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B0D80"/>
    <w:multiLevelType w:val="hybridMultilevel"/>
    <w:tmpl w:val="45CC29BC"/>
    <w:lvl w:ilvl="0" w:tplc="2132D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9458F4"/>
    <w:rsid w:val="0000499A"/>
    <w:rsid w:val="00064AD7"/>
    <w:rsid w:val="00090AFD"/>
    <w:rsid w:val="000B42EB"/>
    <w:rsid w:val="001312B6"/>
    <w:rsid w:val="00132ADB"/>
    <w:rsid w:val="00133E24"/>
    <w:rsid w:val="001549E3"/>
    <w:rsid w:val="00170448"/>
    <w:rsid w:val="00173D61"/>
    <w:rsid w:val="00175FBA"/>
    <w:rsid w:val="0019122C"/>
    <w:rsid w:val="00234E69"/>
    <w:rsid w:val="00271FCB"/>
    <w:rsid w:val="002801D2"/>
    <w:rsid w:val="002B4C8E"/>
    <w:rsid w:val="002B7847"/>
    <w:rsid w:val="002F0498"/>
    <w:rsid w:val="002F4E7A"/>
    <w:rsid w:val="002F585C"/>
    <w:rsid w:val="00303975"/>
    <w:rsid w:val="003301EF"/>
    <w:rsid w:val="0033232D"/>
    <w:rsid w:val="003C37E9"/>
    <w:rsid w:val="003F4C28"/>
    <w:rsid w:val="00420EED"/>
    <w:rsid w:val="00461735"/>
    <w:rsid w:val="00494B9C"/>
    <w:rsid w:val="004D5244"/>
    <w:rsid w:val="004F4254"/>
    <w:rsid w:val="00521218"/>
    <w:rsid w:val="00527B86"/>
    <w:rsid w:val="005C0AD7"/>
    <w:rsid w:val="005D370A"/>
    <w:rsid w:val="005D483D"/>
    <w:rsid w:val="005F3A42"/>
    <w:rsid w:val="006127CD"/>
    <w:rsid w:val="006149C6"/>
    <w:rsid w:val="00634B99"/>
    <w:rsid w:val="00674933"/>
    <w:rsid w:val="006C41C4"/>
    <w:rsid w:val="006E3389"/>
    <w:rsid w:val="00712C19"/>
    <w:rsid w:val="007170A5"/>
    <w:rsid w:val="0073618A"/>
    <w:rsid w:val="00756BC5"/>
    <w:rsid w:val="00762D8F"/>
    <w:rsid w:val="008348BF"/>
    <w:rsid w:val="00891A08"/>
    <w:rsid w:val="008B4711"/>
    <w:rsid w:val="008F5C81"/>
    <w:rsid w:val="00944800"/>
    <w:rsid w:val="009458F4"/>
    <w:rsid w:val="00973376"/>
    <w:rsid w:val="009C4327"/>
    <w:rsid w:val="009D3987"/>
    <w:rsid w:val="009E5D83"/>
    <w:rsid w:val="00A22E9B"/>
    <w:rsid w:val="00AA33D9"/>
    <w:rsid w:val="00AB7589"/>
    <w:rsid w:val="00AC2A4D"/>
    <w:rsid w:val="00AC652B"/>
    <w:rsid w:val="00B1305B"/>
    <w:rsid w:val="00B235B9"/>
    <w:rsid w:val="00B31A48"/>
    <w:rsid w:val="00B873E1"/>
    <w:rsid w:val="00BE637E"/>
    <w:rsid w:val="00C37793"/>
    <w:rsid w:val="00C37C29"/>
    <w:rsid w:val="00C522A3"/>
    <w:rsid w:val="00C5249F"/>
    <w:rsid w:val="00C614DC"/>
    <w:rsid w:val="00C622C2"/>
    <w:rsid w:val="00C7685B"/>
    <w:rsid w:val="00CA0CE5"/>
    <w:rsid w:val="00CB0BF5"/>
    <w:rsid w:val="00CC3B50"/>
    <w:rsid w:val="00CC58E8"/>
    <w:rsid w:val="00CE7969"/>
    <w:rsid w:val="00D70CD6"/>
    <w:rsid w:val="00D74721"/>
    <w:rsid w:val="00D8396F"/>
    <w:rsid w:val="00E60CA9"/>
    <w:rsid w:val="00E60CFD"/>
    <w:rsid w:val="00E96F0E"/>
    <w:rsid w:val="00EA1143"/>
    <w:rsid w:val="00F25253"/>
    <w:rsid w:val="00F42592"/>
    <w:rsid w:val="00F65389"/>
    <w:rsid w:val="00F95219"/>
    <w:rsid w:val="00FC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F4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70A"/>
    <w:pPr>
      <w:ind w:left="720"/>
      <w:contextualSpacing/>
    </w:pPr>
  </w:style>
  <w:style w:type="paragraph" w:styleId="3">
    <w:name w:val="Body Text Indent 3"/>
    <w:basedOn w:val="a"/>
    <w:link w:val="30"/>
    <w:rsid w:val="005D483D"/>
    <w:pPr>
      <w:spacing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D483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3109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rundkvist</dc:creator>
  <cp:lastModifiedBy>rundkvist</cp:lastModifiedBy>
  <cp:revision>7</cp:revision>
  <dcterms:created xsi:type="dcterms:W3CDTF">2014-12-19T11:31:00Z</dcterms:created>
  <dcterms:modified xsi:type="dcterms:W3CDTF">2016-06-28T07:52:00Z</dcterms:modified>
</cp:coreProperties>
</file>