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D1" w:rsidRDefault="005818D1" w:rsidP="005818D1">
      <w:pPr>
        <w:spacing w:after="120"/>
        <w:jc w:val="right"/>
        <w:rPr>
          <w:caps/>
          <w:sz w:val="26"/>
          <w:szCs w:val="26"/>
        </w:rPr>
      </w:pPr>
      <w:r>
        <w:rPr>
          <w:sz w:val="26"/>
          <w:szCs w:val="26"/>
        </w:rPr>
        <w:t>Приложение 7</w:t>
      </w:r>
    </w:p>
    <w:p w:rsidR="005818D1" w:rsidRDefault="005818D1" w:rsidP="005818D1">
      <w:pPr>
        <w:spacing w:after="120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МИНОБРНАУКИ РОССИИ</w:t>
      </w:r>
    </w:p>
    <w:p w:rsidR="005818D1" w:rsidRPr="00691F48" w:rsidRDefault="005818D1" w:rsidP="005818D1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федеральное государственное бюджетное учреждение науки</w:t>
      </w:r>
    </w:p>
    <w:p w:rsidR="005818D1" w:rsidRPr="00691F48" w:rsidRDefault="005818D1" w:rsidP="005818D1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Федеральный исследовательский центр</w:t>
      </w:r>
    </w:p>
    <w:p w:rsidR="005818D1" w:rsidRDefault="005818D1" w:rsidP="005818D1">
      <w:pPr>
        <w:spacing w:after="120"/>
        <w:jc w:val="center"/>
        <w:rPr>
          <w:caps/>
          <w:sz w:val="26"/>
          <w:szCs w:val="26"/>
        </w:rPr>
      </w:pPr>
      <w:r w:rsidRPr="00691F48">
        <w:rPr>
          <w:caps/>
          <w:sz w:val="26"/>
          <w:szCs w:val="26"/>
          <w:lang w:eastAsia="en-US"/>
        </w:rPr>
        <w:t>«Кольский научный центр Российской академии наук»</w:t>
      </w:r>
    </w:p>
    <w:p w:rsidR="005818D1" w:rsidRDefault="005818D1" w:rsidP="005818D1">
      <w:pPr>
        <w:jc w:val="center"/>
        <w:rPr>
          <w:b/>
          <w:caps/>
          <w:sz w:val="26"/>
          <w:szCs w:val="26"/>
          <w:lang w:eastAsia="en-US"/>
        </w:rPr>
      </w:pPr>
      <w:r>
        <w:rPr>
          <w:b/>
          <w:caps/>
          <w:sz w:val="26"/>
          <w:szCs w:val="26"/>
          <w:lang w:eastAsia="en-US"/>
        </w:rPr>
        <w:t xml:space="preserve">ГЕОЛОГИЧЕСКИЙ </w:t>
      </w:r>
      <w:r w:rsidRPr="00933E44">
        <w:rPr>
          <w:b/>
          <w:caps/>
          <w:sz w:val="26"/>
          <w:szCs w:val="26"/>
          <w:lang w:eastAsia="en-US"/>
        </w:rPr>
        <w:t>Институт</w:t>
      </w:r>
    </w:p>
    <w:p w:rsidR="005818D1" w:rsidRPr="00457B65" w:rsidRDefault="005818D1" w:rsidP="005818D1">
      <w:pPr>
        <w:jc w:val="center"/>
        <w:rPr>
          <w:caps/>
          <w:sz w:val="26"/>
          <w:szCs w:val="26"/>
          <w:lang w:eastAsia="en-US"/>
        </w:rPr>
      </w:pPr>
      <w:r w:rsidRPr="00457B65">
        <w:rPr>
          <w:caps/>
          <w:sz w:val="26"/>
          <w:szCs w:val="26"/>
          <w:lang w:eastAsia="en-US"/>
        </w:rPr>
        <w:t xml:space="preserve">(ГИ КНЦ РАН) </w:t>
      </w:r>
    </w:p>
    <w:p w:rsidR="005818D1" w:rsidRDefault="005818D1" w:rsidP="005818D1">
      <w:pPr>
        <w:spacing w:line="276" w:lineRule="auto"/>
        <w:ind w:right="-2"/>
        <w:rPr>
          <w:b/>
          <w:bCs/>
        </w:rPr>
      </w:pPr>
    </w:p>
    <w:p w:rsidR="005818D1" w:rsidRPr="005D2B17" w:rsidRDefault="00600FB2" w:rsidP="005818D1">
      <w:pPr>
        <w:spacing w:line="276" w:lineRule="auto"/>
        <w:ind w:left="5670" w:right="-2"/>
        <w:jc w:val="right"/>
      </w:pPr>
      <w:r>
        <w:t>УТВЕРЖДЕНА</w:t>
      </w:r>
    </w:p>
    <w:p w:rsidR="005818D1" w:rsidRDefault="005818D1" w:rsidP="005818D1">
      <w:pPr>
        <w:spacing w:line="276" w:lineRule="auto"/>
        <w:ind w:left="5670" w:right="-2"/>
        <w:jc w:val="right"/>
        <w:rPr>
          <w:bCs/>
        </w:rPr>
      </w:pPr>
      <w:r>
        <w:rPr>
          <w:bCs/>
        </w:rPr>
        <w:t>приказом ГИ КНЦ РАН от 11.03.2025 № 7</w:t>
      </w:r>
    </w:p>
    <w:p w:rsidR="00BF3300" w:rsidRPr="003B3B3D" w:rsidRDefault="00BF3300">
      <w:pPr>
        <w:pStyle w:val="Style4"/>
        <w:widowControl/>
        <w:spacing w:line="240" w:lineRule="exact"/>
        <w:ind w:left="1462" w:right="1454"/>
      </w:pPr>
    </w:p>
    <w:p w:rsidR="003B3B3D" w:rsidRPr="00780058" w:rsidRDefault="00872970" w:rsidP="00780058">
      <w:pPr>
        <w:pStyle w:val="Style4"/>
        <w:widowControl/>
        <w:spacing w:line="276" w:lineRule="auto"/>
        <w:ind w:left="567" w:right="259"/>
        <w:rPr>
          <w:rStyle w:val="FontStyle14"/>
          <w:b/>
          <w:sz w:val="24"/>
          <w:szCs w:val="24"/>
          <w:vertAlign w:val="superscript"/>
        </w:rPr>
      </w:pPr>
      <w:r w:rsidRPr="00780058">
        <w:rPr>
          <w:rStyle w:val="FontStyle14"/>
          <w:b/>
          <w:sz w:val="24"/>
          <w:szCs w:val="24"/>
        </w:rPr>
        <w:t>ФОРМА ЗАЯВКИ</w:t>
      </w:r>
    </w:p>
    <w:p w:rsidR="003B3B3D" w:rsidRPr="00547088" w:rsidRDefault="00872970" w:rsidP="00780058">
      <w:pPr>
        <w:pStyle w:val="Style4"/>
        <w:widowControl/>
        <w:spacing w:line="276" w:lineRule="auto"/>
        <w:ind w:left="567" w:right="259"/>
        <w:rPr>
          <w:rStyle w:val="FontStyle14"/>
          <w:sz w:val="24"/>
          <w:szCs w:val="24"/>
        </w:rPr>
      </w:pPr>
      <w:r w:rsidRPr="00547088">
        <w:rPr>
          <w:rStyle w:val="FontStyle14"/>
          <w:sz w:val="24"/>
          <w:szCs w:val="24"/>
        </w:rPr>
        <w:t xml:space="preserve">на выполнение работ и (или) оказание услуг </w:t>
      </w:r>
    </w:p>
    <w:p w:rsidR="003B3B3D" w:rsidRPr="00547088" w:rsidRDefault="003B3B3D" w:rsidP="00780058">
      <w:pPr>
        <w:pStyle w:val="Style4"/>
        <w:widowControl/>
        <w:spacing w:line="276" w:lineRule="auto"/>
        <w:ind w:left="567" w:right="259"/>
        <w:rPr>
          <w:rStyle w:val="FontStyle14"/>
          <w:sz w:val="24"/>
          <w:szCs w:val="24"/>
        </w:rPr>
      </w:pPr>
      <w:r w:rsidRPr="00547088">
        <w:rPr>
          <w:rStyle w:val="FontStyle14"/>
          <w:sz w:val="24"/>
          <w:szCs w:val="24"/>
        </w:rPr>
        <w:t xml:space="preserve">Центра коллективного пользования </w:t>
      </w:r>
      <w:r w:rsidR="00600FB2">
        <w:rPr>
          <w:rStyle w:val="FontStyle14"/>
          <w:sz w:val="24"/>
          <w:szCs w:val="24"/>
        </w:rPr>
        <w:t>«</w:t>
      </w:r>
      <w:r w:rsidRPr="00547088">
        <w:rPr>
          <w:rStyle w:val="FontStyle14"/>
          <w:sz w:val="24"/>
          <w:szCs w:val="24"/>
        </w:rPr>
        <w:t>Кольский центр геохронологических и изотопно-геохимических исследований</w:t>
      </w:r>
      <w:r w:rsidR="00600FB2">
        <w:rPr>
          <w:rStyle w:val="FontStyle14"/>
          <w:sz w:val="24"/>
          <w:szCs w:val="24"/>
        </w:rPr>
        <w:t>»</w:t>
      </w:r>
      <w:r w:rsidRPr="00547088">
        <w:rPr>
          <w:rStyle w:val="FontStyle14"/>
          <w:sz w:val="24"/>
          <w:szCs w:val="24"/>
        </w:rPr>
        <w:t xml:space="preserve"> Геологического института – обособленного подразделения Федерального государственного бюджетного учреждения науки Федерального исследовательского центра</w:t>
      </w:r>
    </w:p>
    <w:p w:rsidR="003B3B3D" w:rsidRPr="00547088" w:rsidRDefault="00600FB2" w:rsidP="00780058">
      <w:pPr>
        <w:pStyle w:val="Style4"/>
        <w:widowControl/>
        <w:spacing w:line="276" w:lineRule="auto"/>
        <w:ind w:left="567" w:right="25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«</w:t>
      </w:r>
      <w:r w:rsidR="003B3B3D" w:rsidRPr="00547088">
        <w:rPr>
          <w:rStyle w:val="FontStyle14"/>
          <w:sz w:val="24"/>
          <w:szCs w:val="24"/>
        </w:rPr>
        <w:t>Кольский научный центр Российской академии наук</w:t>
      </w:r>
      <w:r>
        <w:rPr>
          <w:rStyle w:val="FontStyle14"/>
          <w:sz w:val="24"/>
          <w:szCs w:val="24"/>
        </w:rPr>
        <w:t>» (ГИ КНЦ РАН)</w:t>
      </w:r>
    </w:p>
    <w:p w:rsidR="003B3B3D" w:rsidRPr="003B3B3D" w:rsidRDefault="003B3B3D" w:rsidP="003B3B3D">
      <w:pPr>
        <w:pStyle w:val="Style4"/>
        <w:widowControl/>
        <w:spacing w:line="276" w:lineRule="auto"/>
        <w:ind w:left="1462" w:right="1454"/>
        <w:rPr>
          <w:rStyle w:val="FontStyle14"/>
          <w:sz w:val="24"/>
          <w:szCs w:val="24"/>
        </w:rPr>
      </w:pPr>
    </w:p>
    <w:p w:rsidR="003B3B3D" w:rsidRPr="003B3B3D" w:rsidRDefault="00872970" w:rsidP="00EF2330">
      <w:pPr>
        <w:pStyle w:val="Style8"/>
        <w:widowControl/>
        <w:numPr>
          <w:ilvl w:val="0"/>
          <w:numId w:val="1"/>
        </w:numPr>
        <w:tabs>
          <w:tab w:val="left" w:pos="713"/>
        </w:tabs>
        <w:ind w:firstLine="0"/>
        <w:rPr>
          <w:rStyle w:val="FontStyle14"/>
          <w:sz w:val="24"/>
          <w:szCs w:val="24"/>
        </w:rPr>
      </w:pPr>
      <w:r w:rsidRPr="003B3B3D">
        <w:rPr>
          <w:rStyle w:val="FontStyle14"/>
          <w:sz w:val="24"/>
          <w:szCs w:val="24"/>
        </w:rPr>
        <w:t>Наименование организации-заявителя (полное и сокращенное).</w:t>
      </w:r>
    </w:p>
    <w:p w:rsidR="00BF3300" w:rsidRPr="003B3B3D" w:rsidRDefault="00872970" w:rsidP="00EF2330">
      <w:pPr>
        <w:pStyle w:val="Style8"/>
        <w:widowControl/>
        <w:numPr>
          <w:ilvl w:val="0"/>
          <w:numId w:val="1"/>
        </w:numPr>
        <w:tabs>
          <w:tab w:val="left" w:pos="713"/>
        </w:tabs>
        <w:ind w:firstLine="0"/>
        <w:rPr>
          <w:rStyle w:val="FontStyle14"/>
          <w:sz w:val="24"/>
          <w:szCs w:val="24"/>
        </w:rPr>
      </w:pPr>
      <w:r w:rsidRPr="003B3B3D">
        <w:rPr>
          <w:rStyle w:val="FontStyle14"/>
          <w:sz w:val="24"/>
          <w:szCs w:val="24"/>
        </w:rPr>
        <w:t>Краткое описание планируемых исследований, испытаний или измерений, обоснование значимости и необходимости их выполнения.</w:t>
      </w:r>
    </w:p>
    <w:p w:rsidR="00BF3300" w:rsidRPr="003B3B3D" w:rsidRDefault="00872970" w:rsidP="00EF2330">
      <w:pPr>
        <w:pStyle w:val="Style8"/>
        <w:widowControl/>
        <w:numPr>
          <w:ilvl w:val="0"/>
          <w:numId w:val="1"/>
        </w:numPr>
        <w:tabs>
          <w:tab w:val="left" w:pos="713"/>
        </w:tabs>
        <w:ind w:firstLine="0"/>
        <w:rPr>
          <w:rStyle w:val="FontStyle14"/>
          <w:sz w:val="24"/>
          <w:szCs w:val="24"/>
        </w:rPr>
      </w:pPr>
      <w:r w:rsidRPr="003B3B3D">
        <w:rPr>
          <w:rStyle w:val="FontStyle14"/>
          <w:sz w:val="24"/>
          <w:szCs w:val="24"/>
        </w:rPr>
        <w:t xml:space="preserve">Вид работы (выбрать: 1 - </w:t>
      </w:r>
      <w:r w:rsidR="003B3B3D" w:rsidRPr="003B3B3D">
        <w:rPr>
          <w:rStyle w:val="FontStyle14"/>
          <w:sz w:val="24"/>
          <w:szCs w:val="24"/>
        </w:rPr>
        <w:t xml:space="preserve">выполнение </w:t>
      </w:r>
      <w:r w:rsidRPr="003B3B3D">
        <w:rPr>
          <w:rStyle w:val="FontStyle14"/>
          <w:sz w:val="24"/>
          <w:szCs w:val="24"/>
        </w:rPr>
        <w:t xml:space="preserve">научно-исследовательских работ, испытаний и измерений сотрудниками </w:t>
      </w:r>
      <w:r w:rsidR="003B3B3D">
        <w:rPr>
          <w:rStyle w:val="FontStyle14"/>
          <w:sz w:val="24"/>
          <w:szCs w:val="24"/>
        </w:rPr>
        <w:t xml:space="preserve">ГИ КНЦ </w:t>
      </w:r>
      <w:r w:rsidRPr="003B3B3D">
        <w:rPr>
          <w:rStyle w:val="FontStyle14"/>
          <w:sz w:val="24"/>
          <w:szCs w:val="24"/>
        </w:rPr>
        <w:t xml:space="preserve">РАН; 2 - </w:t>
      </w:r>
      <w:r w:rsidR="003B3B3D" w:rsidRPr="003B3B3D">
        <w:rPr>
          <w:rStyle w:val="FontStyle14"/>
          <w:sz w:val="24"/>
          <w:szCs w:val="24"/>
        </w:rPr>
        <w:t xml:space="preserve">предоставление </w:t>
      </w:r>
      <w:r w:rsidRPr="003B3B3D">
        <w:rPr>
          <w:rStyle w:val="FontStyle14"/>
          <w:sz w:val="24"/>
          <w:szCs w:val="24"/>
        </w:rPr>
        <w:t>оборудования для выполнения самостоятельных научных исследований, испытаний и измерений сотрудникам сторонних организаций).</w:t>
      </w:r>
    </w:p>
    <w:p w:rsidR="00BF3300" w:rsidRPr="003B3B3D" w:rsidRDefault="00872970" w:rsidP="00EF2330">
      <w:pPr>
        <w:pStyle w:val="Style8"/>
        <w:widowControl/>
        <w:numPr>
          <w:ilvl w:val="0"/>
          <w:numId w:val="1"/>
        </w:numPr>
        <w:tabs>
          <w:tab w:val="left" w:pos="713"/>
        </w:tabs>
        <w:ind w:firstLine="0"/>
        <w:rPr>
          <w:rStyle w:val="FontStyle14"/>
          <w:sz w:val="24"/>
          <w:szCs w:val="24"/>
        </w:rPr>
      </w:pPr>
      <w:r w:rsidRPr="003B3B3D">
        <w:rPr>
          <w:rStyle w:val="FontStyle14"/>
          <w:sz w:val="24"/>
          <w:szCs w:val="24"/>
        </w:rPr>
        <w:t>Перечень оборудования необходимого для выполнения исследований (выбрать из списка, указать планируемый объем загрузки по каждой единице оборудования);</w:t>
      </w:r>
    </w:p>
    <w:p w:rsidR="00BF3300" w:rsidRPr="003B3B3D" w:rsidRDefault="00872970" w:rsidP="00EF2330">
      <w:pPr>
        <w:pStyle w:val="Style8"/>
        <w:widowControl/>
        <w:numPr>
          <w:ilvl w:val="0"/>
          <w:numId w:val="1"/>
        </w:numPr>
        <w:tabs>
          <w:tab w:val="left" w:pos="713"/>
        </w:tabs>
        <w:ind w:firstLine="0"/>
        <w:rPr>
          <w:rStyle w:val="FontStyle14"/>
          <w:sz w:val="24"/>
          <w:szCs w:val="24"/>
        </w:rPr>
      </w:pPr>
      <w:r w:rsidRPr="003B3B3D">
        <w:rPr>
          <w:rStyle w:val="FontStyle14"/>
          <w:sz w:val="24"/>
          <w:szCs w:val="24"/>
        </w:rPr>
        <w:t>Требования или пожелания к квалификации персонала.</w:t>
      </w:r>
    </w:p>
    <w:p w:rsidR="00BF3300" w:rsidRPr="003B3B3D" w:rsidRDefault="00872970" w:rsidP="00EF2330">
      <w:pPr>
        <w:pStyle w:val="Style8"/>
        <w:widowControl/>
        <w:numPr>
          <w:ilvl w:val="0"/>
          <w:numId w:val="1"/>
        </w:numPr>
        <w:tabs>
          <w:tab w:val="left" w:pos="713"/>
        </w:tabs>
        <w:ind w:firstLine="0"/>
        <w:rPr>
          <w:rStyle w:val="FontStyle14"/>
          <w:sz w:val="24"/>
          <w:szCs w:val="24"/>
        </w:rPr>
      </w:pPr>
      <w:r w:rsidRPr="003B3B3D">
        <w:rPr>
          <w:rStyle w:val="FontStyle14"/>
          <w:sz w:val="24"/>
          <w:szCs w:val="24"/>
        </w:rPr>
        <w:t xml:space="preserve">Планируемые сроки использования оборудования (в формате </w:t>
      </w:r>
      <w:proofErr w:type="spellStart"/>
      <w:r w:rsidRPr="003B3B3D">
        <w:rPr>
          <w:rStyle w:val="FontStyle14"/>
          <w:sz w:val="24"/>
          <w:szCs w:val="24"/>
        </w:rPr>
        <w:t>дд.мм</w:t>
      </w:r>
      <w:proofErr w:type="gramStart"/>
      <w:r w:rsidRPr="003B3B3D">
        <w:rPr>
          <w:rStyle w:val="FontStyle14"/>
          <w:sz w:val="24"/>
          <w:szCs w:val="24"/>
        </w:rPr>
        <w:t>.г</w:t>
      </w:r>
      <w:proofErr w:type="gramEnd"/>
      <w:r w:rsidRPr="003B3B3D">
        <w:rPr>
          <w:rStyle w:val="FontStyle14"/>
          <w:sz w:val="24"/>
          <w:szCs w:val="24"/>
        </w:rPr>
        <w:t>гггг-дд.мм.гггг</w:t>
      </w:r>
      <w:proofErr w:type="spellEnd"/>
      <w:r w:rsidRPr="003B3B3D">
        <w:rPr>
          <w:rStyle w:val="FontStyle14"/>
          <w:sz w:val="24"/>
          <w:szCs w:val="24"/>
        </w:rPr>
        <w:t>.).</w:t>
      </w:r>
    </w:p>
    <w:p w:rsidR="00BF3300" w:rsidRPr="003B3B3D" w:rsidRDefault="00872970" w:rsidP="00EF2330">
      <w:pPr>
        <w:pStyle w:val="Style8"/>
        <w:widowControl/>
        <w:numPr>
          <w:ilvl w:val="0"/>
          <w:numId w:val="1"/>
        </w:numPr>
        <w:tabs>
          <w:tab w:val="left" w:pos="713"/>
        </w:tabs>
        <w:ind w:firstLine="0"/>
        <w:rPr>
          <w:rStyle w:val="FontStyle14"/>
          <w:sz w:val="24"/>
          <w:szCs w:val="24"/>
        </w:rPr>
      </w:pPr>
      <w:r w:rsidRPr="003B3B3D">
        <w:rPr>
          <w:rStyle w:val="FontStyle14"/>
          <w:sz w:val="24"/>
          <w:szCs w:val="24"/>
        </w:rPr>
        <w:t>Источник финансирования планируемых исследований.</w:t>
      </w:r>
    </w:p>
    <w:p w:rsidR="002D253B" w:rsidRDefault="00872970" w:rsidP="00EF2330">
      <w:pPr>
        <w:pStyle w:val="Style8"/>
        <w:widowControl/>
        <w:numPr>
          <w:ilvl w:val="0"/>
          <w:numId w:val="1"/>
        </w:numPr>
        <w:tabs>
          <w:tab w:val="left" w:pos="713"/>
        </w:tabs>
        <w:ind w:firstLine="0"/>
        <w:rPr>
          <w:rStyle w:val="FontStyle14"/>
          <w:sz w:val="24"/>
          <w:szCs w:val="24"/>
        </w:rPr>
      </w:pPr>
      <w:r w:rsidRPr="002D253B">
        <w:rPr>
          <w:rStyle w:val="FontStyle14"/>
          <w:sz w:val="24"/>
          <w:szCs w:val="24"/>
        </w:rPr>
        <w:t>Контактная информация (</w:t>
      </w:r>
      <w:r w:rsidR="002D253B" w:rsidRPr="002D253B">
        <w:rPr>
          <w:rStyle w:val="FontStyle14"/>
          <w:sz w:val="24"/>
          <w:szCs w:val="24"/>
        </w:rPr>
        <w:t>Ф.И.О., номер телефона, адрес электронной почты лица, ответственного за подачу заявки и получение информации о результате ее рассмотрения)</w:t>
      </w:r>
      <w:r w:rsidR="002D253B">
        <w:rPr>
          <w:rStyle w:val="FontStyle14"/>
          <w:sz w:val="24"/>
          <w:szCs w:val="24"/>
        </w:rPr>
        <w:t>.</w:t>
      </w:r>
    </w:p>
    <w:p w:rsidR="00EF2330" w:rsidRPr="00EF2330" w:rsidRDefault="002D253B" w:rsidP="00EF2330">
      <w:pPr>
        <w:pStyle w:val="Style8"/>
        <w:widowControl/>
        <w:numPr>
          <w:ilvl w:val="0"/>
          <w:numId w:val="1"/>
        </w:numPr>
        <w:tabs>
          <w:tab w:val="left" w:pos="713"/>
        </w:tabs>
        <w:ind w:firstLine="0"/>
        <w:rPr>
          <w:rStyle w:val="FontStyle14"/>
          <w:sz w:val="24"/>
          <w:szCs w:val="24"/>
        </w:rPr>
      </w:pPr>
      <w:r w:rsidRPr="00EF2330">
        <w:rPr>
          <w:rStyle w:val="FontStyle14"/>
          <w:sz w:val="24"/>
          <w:szCs w:val="24"/>
        </w:rPr>
        <w:t xml:space="preserve"> </w:t>
      </w:r>
      <w:r w:rsidR="00EF2330" w:rsidRPr="00EF2330">
        <w:rPr>
          <w:rStyle w:val="FontStyle14"/>
          <w:sz w:val="24"/>
          <w:szCs w:val="24"/>
        </w:rPr>
        <w:t>Дополнительная информация</w:t>
      </w:r>
      <w:r w:rsidR="00EF2330">
        <w:rPr>
          <w:rStyle w:val="FontStyle14"/>
          <w:sz w:val="24"/>
          <w:szCs w:val="24"/>
        </w:rPr>
        <w:t>. П</w:t>
      </w:r>
      <w:r w:rsidR="00EF2330" w:rsidRPr="00EF2330">
        <w:rPr>
          <w:rStyle w:val="FontStyle14"/>
          <w:sz w:val="24"/>
          <w:szCs w:val="24"/>
        </w:rPr>
        <w:t xml:space="preserve">ри исследовании образцов горных пород дополнительно указывается наименование образца, масса партии, дата изготовления, место </w:t>
      </w:r>
      <w:r w:rsidR="00EF2330">
        <w:rPr>
          <w:rStyle w:val="FontStyle14"/>
          <w:sz w:val="24"/>
          <w:szCs w:val="24"/>
        </w:rPr>
        <w:t xml:space="preserve">и дата </w:t>
      </w:r>
      <w:r w:rsidR="00EF2330" w:rsidRPr="00EF2330">
        <w:rPr>
          <w:rStyle w:val="FontStyle14"/>
          <w:sz w:val="24"/>
          <w:szCs w:val="24"/>
        </w:rPr>
        <w:t>отбора образца, требуется ли возврат об</w:t>
      </w:r>
      <w:r w:rsidR="00EF2330">
        <w:rPr>
          <w:rStyle w:val="FontStyle14"/>
          <w:sz w:val="24"/>
          <w:szCs w:val="24"/>
        </w:rPr>
        <w:t>разцов</w:t>
      </w:r>
      <w:r w:rsidR="00EF2330" w:rsidRPr="00EF2330">
        <w:rPr>
          <w:rStyle w:val="FontStyle14"/>
          <w:sz w:val="24"/>
          <w:szCs w:val="24"/>
        </w:rPr>
        <w:t xml:space="preserve">. По желанию заявителя к заявке прикладывается техническое задание в формате </w:t>
      </w:r>
      <w:proofErr w:type="spellStart"/>
      <w:r w:rsidR="00EF2330" w:rsidRPr="00EF2330">
        <w:rPr>
          <w:rStyle w:val="FontStyle14"/>
          <w:sz w:val="24"/>
          <w:szCs w:val="24"/>
        </w:rPr>
        <w:t>Word</w:t>
      </w:r>
      <w:proofErr w:type="spellEnd"/>
      <w:r w:rsidR="00EF2330" w:rsidRPr="00EF2330">
        <w:rPr>
          <w:rStyle w:val="FontStyle14"/>
          <w:sz w:val="24"/>
          <w:szCs w:val="24"/>
        </w:rPr>
        <w:t xml:space="preserve"> или PDF.</w:t>
      </w:r>
    </w:p>
    <w:p w:rsidR="00EF2330" w:rsidRDefault="00EF2330" w:rsidP="00EF2330">
      <w:pPr>
        <w:pStyle w:val="Style8"/>
        <w:widowControl/>
        <w:tabs>
          <w:tab w:val="left" w:pos="713"/>
        </w:tabs>
        <w:ind w:firstLine="0"/>
        <w:rPr>
          <w:rStyle w:val="FontStyle14"/>
          <w:sz w:val="24"/>
          <w:szCs w:val="24"/>
        </w:rPr>
      </w:pPr>
    </w:p>
    <w:p w:rsidR="00BF3300" w:rsidRPr="002D253B" w:rsidRDefault="00872970" w:rsidP="00EF2330">
      <w:pPr>
        <w:pStyle w:val="Style8"/>
        <w:widowControl/>
        <w:tabs>
          <w:tab w:val="left" w:pos="713"/>
        </w:tabs>
        <w:ind w:firstLine="0"/>
        <w:rPr>
          <w:rStyle w:val="FontStyle14"/>
          <w:sz w:val="24"/>
          <w:szCs w:val="24"/>
        </w:rPr>
      </w:pPr>
      <w:r w:rsidRPr="002D253B">
        <w:rPr>
          <w:rStyle w:val="FontStyle14"/>
          <w:sz w:val="24"/>
          <w:szCs w:val="24"/>
        </w:rPr>
        <w:t>Дата</w:t>
      </w:r>
    </w:p>
    <w:p w:rsidR="00EF2330" w:rsidRDefault="00872970">
      <w:pPr>
        <w:pStyle w:val="Style7"/>
        <w:widowControl/>
        <w:ind w:right="4147"/>
        <w:rPr>
          <w:rStyle w:val="FontStyle14"/>
          <w:sz w:val="24"/>
          <w:szCs w:val="24"/>
        </w:rPr>
      </w:pPr>
      <w:r w:rsidRPr="003B3B3D">
        <w:rPr>
          <w:rStyle w:val="FontStyle14"/>
          <w:sz w:val="24"/>
          <w:szCs w:val="24"/>
        </w:rPr>
        <w:t>Подпись руководителя организации-заявителя или уполномоченного лица</w:t>
      </w:r>
    </w:p>
    <w:p w:rsidR="00CE22F8" w:rsidRPr="003B3B3D" w:rsidRDefault="00EF2330">
      <w:pPr>
        <w:pStyle w:val="Style7"/>
        <w:widowControl/>
        <w:ind w:right="414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="00872970" w:rsidRPr="003B3B3D">
        <w:rPr>
          <w:rStyle w:val="FontStyle14"/>
          <w:sz w:val="24"/>
          <w:szCs w:val="24"/>
        </w:rPr>
        <w:t>ечать</w:t>
      </w:r>
    </w:p>
    <w:sectPr w:rsidR="00CE22F8" w:rsidRPr="003B3B3D" w:rsidSect="00BF3300">
      <w:type w:val="continuous"/>
      <w:pgSz w:w="11905" w:h="16837"/>
      <w:pgMar w:top="896" w:right="1287" w:bottom="1152" w:left="128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DA" w:rsidRDefault="00AF65DA">
      <w:r>
        <w:separator/>
      </w:r>
    </w:p>
  </w:endnote>
  <w:endnote w:type="continuationSeparator" w:id="0">
    <w:p w:rsidR="00AF65DA" w:rsidRDefault="00AF6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DA" w:rsidRDefault="00AF65DA">
      <w:r>
        <w:separator/>
      </w:r>
    </w:p>
  </w:footnote>
  <w:footnote w:type="continuationSeparator" w:id="0">
    <w:p w:rsidR="00AF65DA" w:rsidRDefault="00AF6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F67"/>
    <w:multiLevelType w:val="singleLevel"/>
    <w:tmpl w:val="BBB0BF8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E22F8"/>
    <w:rsid w:val="00052F88"/>
    <w:rsid w:val="0008145D"/>
    <w:rsid w:val="00137813"/>
    <w:rsid w:val="00160328"/>
    <w:rsid w:val="00294E3D"/>
    <w:rsid w:val="00295E09"/>
    <w:rsid w:val="002D253B"/>
    <w:rsid w:val="003B3B3D"/>
    <w:rsid w:val="004B74F4"/>
    <w:rsid w:val="0050129C"/>
    <w:rsid w:val="00547088"/>
    <w:rsid w:val="005818D1"/>
    <w:rsid w:val="00596E41"/>
    <w:rsid w:val="005D5137"/>
    <w:rsid w:val="00600FB2"/>
    <w:rsid w:val="006B5E7B"/>
    <w:rsid w:val="00780058"/>
    <w:rsid w:val="007B77E5"/>
    <w:rsid w:val="00872970"/>
    <w:rsid w:val="008D7CFD"/>
    <w:rsid w:val="00A87728"/>
    <w:rsid w:val="00AC00B4"/>
    <w:rsid w:val="00AF65DA"/>
    <w:rsid w:val="00BC3B40"/>
    <w:rsid w:val="00BC49F5"/>
    <w:rsid w:val="00BF3300"/>
    <w:rsid w:val="00C267D2"/>
    <w:rsid w:val="00CE22F8"/>
    <w:rsid w:val="00CE690A"/>
    <w:rsid w:val="00D76BF1"/>
    <w:rsid w:val="00DE1E5A"/>
    <w:rsid w:val="00E3531C"/>
    <w:rsid w:val="00EA4ADE"/>
    <w:rsid w:val="00EC7609"/>
    <w:rsid w:val="00EF2330"/>
    <w:rsid w:val="00FC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0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300"/>
    <w:pPr>
      <w:spacing w:line="317" w:lineRule="exact"/>
      <w:ind w:firstLine="230"/>
    </w:pPr>
  </w:style>
  <w:style w:type="paragraph" w:customStyle="1" w:styleId="Style2">
    <w:name w:val="Style2"/>
    <w:basedOn w:val="a"/>
    <w:uiPriority w:val="99"/>
    <w:rsid w:val="00BF3300"/>
  </w:style>
  <w:style w:type="paragraph" w:customStyle="1" w:styleId="Style3">
    <w:name w:val="Style3"/>
    <w:basedOn w:val="a"/>
    <w:uiPriority w:val="99"/>
    <w:rsid w:val="00BF3300"/>
  </w:style>
  <w:style w:type="paragraph" w:customStyle="1" w:styleId="Style4">
    <w:name w:val="Style4"/>
    <w:basedOn w:val="a"/>
    <w:uiPriority w:val="99"/>
    <w:rsid w:val="00BF3300"/>
    <w:pPr>
      <w:spacing w:line="317" w:lineRule="exact"/>
      <w:jc w:val="center"/>
    </w:pPr>
  </w:style>
  <w:style w:type="paragraph" w:customStyle="1" w:styleId="Style5">
    <w:name w:val="Style5"/>
    <w:basedOn w:val="a"/>
    <w:uiPriority w:val="99"/>
    <w:rsid w:val="00BF3300"/>
    <w:pPr>
      <w:spacing w:line="590" w:lineRule="exact"/>
      <w:ind w:firstLine="389"/>
    </w:pPr>
  </w:style>
  <w:style w:type="paragraph" w:customStyle="1" w:styleId="Style6">
    <w:name w:val="Style6"/>
    <w:basedOn w:val="a"/>
    <w:uiPriority w:val="99"/>
    <w:rsid w:val="00BF3300"/>
    <w:pPr>
      <w:spacing w:line="248" w:lineRule="exact"/>
      <w:jc w:val="both"/>
    </w:pPr>
  </w:style>
  <w:style w:type="paragraph" w:customStyle="1" w:styleId="Style7">
    <w:name w:val="Style7"/>
    <w:basedOn w:val="a"/>
    <w:uiPriority w:val="99"/>
    <w:rsid w:val="00BF3300"/>
    <w:pPr>
      <w:spacing w:line="274" w:lineRule="exact"/>
    </w:pPr>
  </w:style>
  <w:style w:type="paragraph" w:customStyle="1" w:styleId="Style8">
    <w:name w:val="Style8"/>
    <w:basedOn w:val="a"/>
    <w:uiPriority w:val="99"/>
    <w:rsid w:val="00BF3300"/>
    <w:pPr>
      <w:spacing w:line="317" w:lineRule="exact"/>
      <w:ind w:hanging="346"/>
      <w:jc w:val="both"/>
    </w:pPr>
  </w:style>
  <w:style w:type="character" w:customStyle="1" w:styleId="FontStyle11">
    <w:name w:val="Font Style11"/>
    <w:basedOn w:val="a0"/>
    <w:uiPriority w:val="99"/>
    <w:rsid w:val="00BF3300"/>
    <w:rPr>
      <w:rFonts w:ascii="Times New Roman" w:hAnsi="Times New Roman" w:cs="Times New Roman"/>
      <w:smallCaps/>
      <w:sz w:val="32"/>
      <w:szCs w:val="32"/>
    </w:rPr>
  </w:style>
  <w:style w:type="character" w:customStyle="1" w:styleId="FontStyle12">
    <w:name w:val="Font Style12"/>
    <w:basedOn w:val="a0"/>
    <w:uiPriority w:val="99"/>
    <w:rsid w:val="00BF3300"/>
    <w:rPr>
      <w:rFonts w:ascii="Times New Roman" w:hAnsi="Times New Roman" w:cs="Times New Roman"/>
      <w:spacing w:val="20"/>
      <w:sz w:val="28"/>
      <w:szCs w:val="28"/>
    </w:rPr>
  </w:style>
  <w:style w:type="character" w:customStyle="1" w:styleId="FontStyle13">
    <w:name w:val="Font Style13"/>
    <w:basedOn w:val="a0"/>
    <w:uiPriority w:val="99"/>
    <w:rsid w:val="00BF3300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4">
    <w:name w:val="Font Style14"/>
    <w:basedOn w:val="a0"/>
    <w:uiPriority w:val="99"/>
    <w:rsid w:val="00BF330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F3300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F3300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52F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Mokrushin</dc:creator>
  <cp:lastModifiedBy>kuzminskaya</cp:lastModifiedBy>
  <cp:revision>12</cp:revision>
  <dcterms:created xsi:type="dcterms:W3CDTF">2025-01-21T14:15:00Z</dcterms:created>
  <dcterms:modified xsi:type="dcterms:W3CDTF">2025-03-12T06:39:00Z</dcterms:modified>
</cp:coreProperties>
</file>